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593" w:rsidRPr="008F326D" w:rsidRDefault="008F326D">
      <w:pPr>
        <w:rPr>
          <w:b/>
          <w:sz w:val="28"/>
          <w:szCs w:val="28"/>
        </w:rPr>
      </w:pPr>
      <w:r w:rsidRPr="008F326D">
        <w:rPr>
          <w:rFonts w:hint="eastAsia"/>
          <w:b/>
          <w:sz w:val="28"/>
          <w:szCs w:val="28"/>
        </w:rPr>
        <w:t>DSO138mini</w:t>
      </w:r>
      <w:r w:rsidRPr="008F326D">
        <w:rPr>
          <w:rFonts w:hint="eastAsia"/>
          <w:b/>
          <w:sz w:val="28"/>
          <w:szCs w:val="28"/>
        </w:rPr>
        <w:t>使用方法</w:t>
      </w:r>
    </w:p>
    <w:p w:rsidR="00EC67CC" w:rsidRDefault="00EC67CC" w:rsidP="00EC67CC">
      <w:r>
        <w:rPr>
          <w:rFonts w:hint="eastAsia"/>
        </w:rPr>
        <w:t xml:space="preserve">　オシロスコープに慣れていない場合は、予期しない問題が発生する可能性があります。</w:t>
      </w:r>
    </w:p>
    <w:p w:rsidR="008F326D" w:rsidRDefault="00EC67CC" w:rsidP="00EC67CC">
      <w:r>
        <w:rPr>
          <w:rFonts w:hint="eastAsia"/>
        </w:rPr>
        <w:t>この記事では、</w:t>
      </w:r>
      <w:r>
        <w:rPr>
          <w:rFonts w:hint="eastAsia"/>
        </w:rPr>
        <w:t>DSO138mini</w:t>
      </w:r>
      <w:r>
        <w:rPr>
          <w:rFonts w:hint="eastAsia"/>
        </w:rPr>
        <w:t>のテストをスムーズにし、オシロスコープの使用方法を簡単に習得できるようにしています。</w:t>
      </w:r>
    </w:p>
    <w:p w:rsidR="00EC67CC" w:rsidRDefault="00EC67CC" w:rsidP="00EC67CC"/>
    <w:p w:rsidR="00EC67CC" w:rsidRDefault="00EC67CC" w:rsidP="00EC67CC">
      <w:r>
        <w:rPr>
          <w:rFonts w:hint="eastAsia"/>
        </w:rPr>
        <w:t xml:space="preserve">　</w:t>
      </w:r>
      <w:r>
        <w:rPr>
          <w:rFonts w:hint="eastAsia"/>
        </w:rPr>
        <w:t>Micro-USB</w:t>
      </w:r>
      <w:r>
        <w:rPr>
          <w:rFonts w:hint="eastAsia"/>
        </w:rPr>
        <w:t>のケーブルと</w:t>
      </w:r>
      <w:r>
        <w:rPr>
          <w:rFonts w:hint="eastAsia"/>
        </w:rPr>
        <w:t>USB</w:t>
      </w:r>
      <w:r>
        <w:rPr>
          <w:rFonts w:hint="eastAsia"/>
        </w:rPr>
        <w:t>電源を準備してください。</w:t>
      </w:r>
      <w:r>
        <w:rPr>
          <w:rFonts w:hint="eastAsia"/>
        </w:rPr>
        <w:t xml:space="preserve"> </w:t>
      </w:r>
      <w:r>
        <w:rPr>
          <w:rFonts w:hint="eastAsia"/>
        </w:rPr>
        <w:t>電源は少なくとも</w:t>
      </w:r>
      <w:r>
        <w:rPr>
          <w:rFonts w:hint="eastAsia"/>
        </w:rPr>
        <w:t>150mA</w:t>
      </w:r>
      <w:r>
        <w:rPr>
          <w:rFonts w:hint="eastAsia"/>
        </w:rPr>
        <w:t>の電流を供給できる必要があります。</w:t>
      </w:r>
    </w:p>
    <w:p w:rsidR="00EC67CC" w:rsidRDefault="00EC67CC" w:rsidP="00EC67CC">
      <w:r>
        <w:rPr>
          <w:rFonts w:hint="eastAsia"/>
        </w:rPr>
        <w:t xml:space="preserve">　携帯電話用のほとんどの充電器は、このテスト用電源として使用できます。</w:t>
      </w:r>
    </w:p>
    <w:p w:rsidR="008F326D" w:rsidRPr="00EC67CC" w:rsidRDefault="008F326D"/>
    <w:p w:rsidR="008F326D" w:rsidRDefault="007F37D6">
      <w:r>
        <w:rPr>
          <w:rFonts w:hint="eastAsia"/>
        </w:rPr>
        <w:t>1</w:t>
      </w:r>
      <w:r>
        <w:rPr>
          <w:rFonts w:hint="eastAsia"/>
        </w:rPr>
        <w:t>．クイックテスト</w:t>
      </w:r>
    </w:p>
    <w:p w:rsidR="007F37D6" w:rsidRDefault="007F37D6" w:rsidP="007F37D6">
      <w:pPr>
        <w:ind w:leftChars="200" w:left="480"/>
      </w:pPr>
      <w:r>
        <w:rPr>
          <w:rFonts w:hint="eastAsia"/>
        </w:rPr>
        <w:t xml:space="preserve">　いくつかの簡単なテストを行って、スコープが機能していることを確認しましょう。</w:t>
      </w:r>
      <w:r>
        <w:br/>
      </w:r>
      <w:r>
        <w:rPr>
          <w:rFonts w:hint="eastAsia"/>
        </w:rPr>
        <w:t xml:space="preserve">　これを行う前に、ユーザーマニュアルの</w:t>
      </w:r>
      <w:r>
        <w:rPr>
          <w:rFonts w:hint="eastAsia"/>
        </w:rPr>
        <w:t>STEP1</w:t>
      </w:r>
      <w:r>
        <w:rPr>
          <w:rFonts w:hint="eastAsia"/>
        </w:rPr>
        <w:t>から</w:t>
      </w:r>
      <w:r>
        <w:rPr>
          <w:rFonts w:hint="eastAsia"/>
        </w:rPr>
        <w:t>STEP3</w:t>
      </w:r>
      <w:r>
        <w:rPr>
          <w:rFonts w:hint="eastAsia"/>
        </w:rPr>
        <w:t>を正常に完了し、オシロが画面にトレースを表示できることを確認してください。</w:t>
      </w:r>
    </w:p>
    <w:p w:rsidR="007F37D6" w:rsidRDefault="007F37D6" w:rsidP="007F37D6">
      <w:pPr>
        <w:ind w:leftChars="200" w:left="480"/>
      </w:pPr>
      <w:r>
        <w:rPr>
          <w:rFonts w:hint="eastAsia"/>
        </w:rPr>
        <w:t>若し正常に動作していない場合は、トラブルシューティングガイド（</w:t>
      </w:r>
      <w:r>
        <w:rPr>
          <w:rFonts w:hint="eastAsia"/>
        </w:rPr>
        <w:t>Web</w:t>
      </w:r>
      <w:r>
        <w:rPr>
          <w:rFonts w:hint="eastAsia"/>
        </w:rPr>
        <w:t>ページ</w:t>
      </w:r>
      <w:r>
        <w:rPr>
          <w:rFonts w:hint="eastAsia"/>
        </w:rPr>
        <w:t>www.jyetech.com/Products/LcdScope/e138mini.php</w:t>
      </w:r>
      <w:r>
        <w:rPr>
          <w:rFonts w:hint="eastAsia"/>
        </w:rPr>
        <w:t>で入手可能）に従って、問題を解決してください。</w:t>
      </w:r>
    </w:p>
    <w:p w:rsidR="007F37D6" w:rsidRDefault="007F37D6" w:rsidP="007F37D6">
      <w:pPr>
        <w:ind w:leftChars="200" w:left="480"/>
      </w:pPr>
    </w:p>
    <w:p w:rsidR="007F37D6" w:rsidRDefault="007F37D6" w:rsidP="007F37D6">
      <w:pPr>
        <w:ind w:leftChars="200" w:left="480"/>
      </w:pPr>
      <w:r>
        <w:rPr>
          <w:rFonts w:hint="eastAsia"/>
        </w:rPr>
        <w:t xml:space="preserve">　以降のテストを</w:t>
      </w:r>
      <w:r w:rsidRPr="007F37D6">
        <w:rPr>
          <w:rFonts w:hint="eastAsia"/>
        </w:rPr>
        <w:t>開始する前に、ユーザーマニュアルの「ディスプレイとコントロール」セクションを</w:t>
      </w:r>
      <w:r>
        <w:rPr>
          <w:rFonts w:hint="eastAsia"/>
        </w:rPr>
        <w:t>理解しておいてください</w:t>
      </w:r>
      <w:r w:rsidRPr="007F37D6">
        <w:rPr>
          <w:rFonts w:hint="eastAsia"/>
        </w:rPr>
        <w:t>。</w:t>
      </w:r>
      <w:r w:rsidRPr="007F37D6">
        <w:rPr>
          <w:rFonts w:hint="eastAsia"/>
        </w:rPr>
        <w:t xml:space="preserve"> </w:t>
      </w:r>
      <w:r w:rsidRPr="007F37D6">
        <w:rPr>
          <w:rFonts w:hint="eastAsia"/>
        </w:rPr>
        <w:t>画面の表示とさまざまなコントロールを確認してください。</w:t>
      </w:r>
    </w:p>
    <w:p w:rsidR="007F37D6" w:rsidRDefault="007F37D6" w:rsidP="007F37D6">
      <w:pPr>
        <w:ind w:leftChars="200" w:left="480"/>
      </w:pPr>
    </w:p>
    <w:p w:rsidR="007F37D6" w:rsidRDefault="007F37D6" w:rsidP="007F37D6">
      <w:pPr>
        <w:pStyle w:val="a3"/>
        <w:numPr>
          <w:ilvl w:val="0"/>
          <w:numId w:val="1"/>
        </w:numPr>
        <w:ind w:leftChars="0"/>
      </w:pPr>
      <w:r>
        <w:rPr>
          <w:rFonts w:hint="eastAsia"/>
        </w:rPr>
        <w:t>フィンガーテスト</w:t>
      </w:r>
    </w:p>
    <w:p w:rsidR="009031EE" w:rsidRDefault="009031EE" w:rsidP="007F37D6">
      <w:pPr>
        <w:ind w:leftChars="400" w:left="960"/>
      </w:pPr>
      <w:r>
        <w:rPr>
          <w:rFonts w:hint="eastAsia"/>
        </w:rPr>
        <w:t xml:space="preserve">　</w:t>
      </w:r>
      <w:r w:rsidRPr="009031EE">
        <w:rPr>
          <w:rFonts w:hint="eastAsia"/>
        </w:rPr>
        <w:t>J1</w:t>
      </w:r>
      <w:r w:rsidRPr="009031EE">
        <w:rPr>
          <w:rFonts w:hint="eastAsia"/>
        </w:rPr>
        <w:t>にプローブを接続します。メインボードの</w:t>
      </w:r>
      <w:r w:rsidRPr="009031EE">
        <w:rPr>
          <w:rFonts w:hint="eastAsia"/>
        </w:rPr>
        <w:t>USB</w:t>
      </w:r>
      <w:r w:rsidRPr="009031EE">
        <w:rPr>
          <w:rFonts w:hint="eastAsia"/>
        </w:rPr>
        <w:t>コネクタ</w:t>
      </w:r>
      <w:r w:rsidRPr="009031EE">
        <w:rPr>
          <w:rFonts w:hint="eastAsia"/>
        </w:rPr>
        <w:t>J7</w:t>
      </w:r>
      <w:r>
        <w:rPr>
          <w:rFonts w:hint="eastAsia"/>
        </w:rPr>
        <w:t>に</w:t>
      </w:r>
      <w:r w:rsidRPr="009031EE">
        <w:rPr>
          <w:rFonts w:hint="eastAsia"/>
        </w:rPr>
        <w:t>オシロスコープの電源を</w:t>
      </w:r>
      <w:r>
        <w:rPr>
          <w:rFonts w:hint="eastAsia"/>
        </w:rPr>
        <w:t>接続します</w:t>
      </w:r>
      <w:r w:rsidRPr="009031EE">
        <w:rPr>
          <w:rFonts w:hint="eastAsia"/>
        </w:rPr>
        <w:t>。</w:t>
      </w:r>
    </w:p>
    <w:p w:rsidR="007F37D6" w:rsidRDefault="009031EE" w:rsidP="007F37D6">
      <w:pPr>
        <w:ind w:leftChars="400" w:left="960"/>
      </w:pPr>
      <w:r>
        <w:rPr>
          <w:rFonts w:hint="eastAsia"/>
        </w:rPr>
        <w:t xml:space="preserve">　</w:t>
      </w:r>
      <w:r w:rsidRPr="009031EE">
        <w:rPr>
          <w:rFonts w:hint="eastAsia"/>
        </w:rPr>
        <w:t>以下の表に従って、オシロスコープのパラメータを設定します。</w:t>
      </w:r>
    </w:p>
    <w:p w:rsidR="009031EE" w:rsidRDefault="009031EE" w:rsidP="007F37D6">
      <w:pPr>
        <w:ind w:leftChars="400" w:left="960"/>
      </w:pPr>
      <w:r w:rsidRPr="009031EE">
        <w:rPr>
          <w:rFonts w:hint="eastAsia"/>
          <w:noProof/>
        </w:rPr>
        <w:drawing>
          <wp:inline distT="0" distB="0" distL="0" distR="0">
            <wp:extent cx="5676900" cy="3390900"/>
            <wp:effectExtent l="19050" t="0" r="0" b="0"/>
            <wp:docPr id="2" name="図 1" descr="2020032415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0424.jpg"/>
                    <pic:cNvPicPr/>
                  </pic:nvPicPr>
                  <pic:blipFill>
                    <a:blip r:embed="rId7" cstate="print"/>
                    <a:stretch>
                      <a:fillRect/>
                    </a:stretch>
                  </pic:blipFill>
                  <pic:spPr>
                    <a:xfrm>
                      <a:off x="0" y="0"/>
                      <a:ext cx="5676900" cy="3390900"/>
                    </a:xfrm>
                    <a:prstGeom prst="rect">
                      <a:avLst/>
                    </a:prstGeom>
                  </pic:spPr>
                </pic:pic>
              </a:graphicData>
            </a:graphic>
          </wp:inline>
        </w:drawing>
      </w:r>
    </w:p>
    <w:p w:rsidR="009031EE" w:rsidRDefault="009031EE">
      <w:pPr>
        <w:widowControl/>
        <w:jc w:val="left"/>
      </w:pPr>
      <w:r>
        <w:br w:type="page"/>
      </w:r>
    </w:p>
    <w:p w:rsidR="009031EE" w:rsidRDefault="009031EE" w:rsidP="009031EE">
      <w:pPr>
        <w:ind w:leftChars="400" w:left="960"/>
      </w:pPr>
      <w:r>
        <w:rPr>
          <w:rFonts w:hint="eastAsia"/>
        </w:rPr>
        <w:lastRenderedPageBreak/>
        <w:t>プローブのアースは浮いたままで、プローブに指で触れます。</w:t>
      </w:r>
    </w:p>
    <w:p w:rsidR="009031EE" w:rsidRDefault="009031EE" w:rsidP="009031EE">
      <w:pPr>
        <w:ind w:leftChars="400" w:left="960"/>
      </w:pPr>
      <w:r>
        <w:rPr>
          <w:rFonts w:hint="eastAsia"/>
        </w:rPr>
        <w:t>図</w:t>
      </w:r>
      <w:r>
        <w:rPr>
          <w:rFonts w:hint="eastAsia"/>
        </w:rPr>
        <w:t>1</w:t>
      </w:r>
      <w:r>
        <w:rPr>
          <w:rFonts w:hint="eastAsia"/>
        </w:rPr>
        <w:t>のような波形が表示されるはずです。波形が大きく異なっていても心配する必要はありません。</w:t>
      </w:r>
    </w:p>
    <w:p w:rsidR="009031EE" w:rsidRDefault="009031EE" w:rsidP="009031EE">
      <w:pPr>
        <w:ind w:leftChars="400" w:left="960"/>
      </w:pPr>
      <w:r>
        <w:rPr>
          <w:rFonts w:hint="eastAsia"/>
        </w:rPr>
        <w:t>プローブに触れたときに、画面に何かしらの波形が表示されていれば問題ありません。</w:t>
      </w:r>
    </w:p>
    <w:p w:rsidR="009031EE" w:rsidRDefault="009031EE" w:rsidP="009031EE">
      <w:pPr>
        <w:ind w:leftChars="400" w:left="960"/>
      </w:pPr>
      <w:r>
        <w:rPr>
          <w:rFonts w:hint="eastAsia"/>
        </w:rPr>
        <w:t>このテストは、オシロスコープが動作していることを確認しています。</w:t>
      </w:r>
    </w:p>
    <w:p w:rsidR="009031EE" w:rsidRDefault="009031EE" w:rsidP="009031EE">
      <w:pPr>
        <w:ind w:leftChars="400" w:left="960"/>
      </w:pPr>
      <w:r w:rsidRPr="009031EE">
        <w:rPr>
          <w:rFonts w:hint="eastAsia"/>
          <w:noProof/>
        </w:rPr>
        <w:drawing>
          <wp:inline distT="0" distB="0" distL="0" distR="0">
            <wp:extent cx="3354310" cy="3190875"/>
            <wp:effectExtent l="19050" t="0" r="0" b="0"/>
            <wp:docPr id="3" name="図 2" descr="2020032415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0727.jpg"/>
                    <pic:cNvPicPr/>
                  </pic:nvPicPr>
                  <pic:blipFill>
                    <a:blip r:embed="rId8" cstate="print"/>
                    <a:stretch>
                      <a:fillRect/>
                    </a:stretch>
                  </pic:blipFill>
                  <pic:spPr>
                    <a:xfrm>
                      <a:off x="0" y="0"/>
                      <a:ext cx="3354310" cy="3190875"/>
                    </a:xfrm>
                    <a:prstGeom prst="rect">
                      <a:avLst/>
                    </a:prstGeom>
                  </pic:spPr>
                </pic:pic>
              </a:graphicData>
            </a:graphic>
          </wp:inline>
        </w:drawing>
      </w:r>
    </w:p>
    <w:p w:rsidR="009031EE" w:rsidRDefault="009031EE" w:rsidP="009031EE">
      <w:pPr>
        <w:ind w:leftChars="400" w:left="960"/>
      </w:pPr>
      <w:r w:rsidRPr="009031EE">
        <w:rPr>
          <w:rFonts w:hint="eastAsia"/>
          <w:noProof/>
        </w:rPr>
        <w:drawing>
          <wp:inline distT="0" distB="0" distL="0" distR="0">
            <wp:extent cx="3383243" cy="3124200"/>
            <wp:effectExtent l="19050" t="0" r="7657" b="0"/>
            <wp:docPr id="4" name="図 3" descr="2020032415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0747.jpg"/>
                    <pic:cNvPicPr/>
                  </pic:nvPicPr>
                  <pic:blipFill>
                    <a:blip r:embed="rId9" cstate="print"/>
                    <a:stretch>
                      <a:fillRect/>
                    </a:stretch>
                  </pic:blipFill>
                  <pic:spPr>
                    <a:xfrm>
                      <a:off x="0" y="0"/>
                      <a:ext cx="3384388" cy="3125257"/>
                    </a:xfrm>
                    <a:prstGeom prst="rect">
                      <a:avLst/>
                    </a:prstGeom>
                  </pic:spPr>
                </pic:pic>
              </a:graphicData>
            </a:graphic>
          </wp:inline>
        </w:drawing>
      </w:r>
    </w:p>
    <w:p w:rsidR="009031EE" w:rsidRDefault="009031EE" w:rsidP="009031EE">
      <w:pPr>
        <w:pStyle w:val="a3"/>
        <w:numPr>
          <w:ilvl w:val="0"/>
          <w:numId w:val="2"/>
        </w:numPr>
        <w:ind w:leftChars="0"/>
      </w:pPr>
      <w:r>
        <w:rPr>
          <w:rFonts w:hint="eastAsia"/>
        </w:rPr>
        <w:t>Ø</w:t>
      </w:r>
      <w:r>
        <w:rPr>
          <w:rFonts w:hint="eastAsia"/>
        </w:rPr>
        <w:t>テスト信号の表示</w:t>
      </w:r>
    </w:p>
    <w:p w:rsidR="009031EE" w:rsidRDefault="009031EE" w:rsidP="009031EE">
      <w:pPr>
        <w:ind w:leftChars="600" w:left="1440"/>
      </w:pPr>
      <w:r>
        <w:rPr>
          <w:rFonts w:hint="eastAsia"/>
        </w:rPr>
        <w:t xml:space="preserve">　感度を</w:t>
      </w:r>
      <w:r>
        <w:rPr>
          <w:rFonts w:hint="eastAsia"/>
        </w:rPr>
        <w:t>1V</w:t>
      </w:r>
      <w:r>
        <w:rPr>
          <w:rFonts w:hint="eastAsia"/>
        </w:rPr>
        <w:t>に、タイムベースを</w:t>
      </w:r>
      <w:r>
        <w:rPr>
          <w:rFonts w:hint="eastAsia"/>
        </w:rPr>
        <w:t>0.5ms</w:t>
      </w:r>
      <w:r>
        <w:rPr>
          <w:rFonts w:hint="eastAsia"/>
        </w:rPr>
        <w:t>に変更します。</w:t>
      </w:r>
      <w:r>
        <w:rPr>
          <w:rFonts w:hint="eastAsia"/>
        </w:rPr>
        <w:t xml:space="preserve"> </w:t>
      </w:r>
      <w:r>
        <w:rPr>
          <w:rFonts w:hint="eastAsia"/>
        </w:rPr>
        <w:t>他のすべての設定は変更しないでください。</w:t>
      </w:r>
    </w:p>
    <w:p w:rsidR="009031EE" w:rsidRDefault="009031EE" w:rsidP="009031EE">
      <w:pPr>
        <w:ind w:leftChars="600" w:left="1440"/>
      </w:pPr>
      <w:r>
        <w:rPr>
          <w:rFonts w:hint="eastAsia"/>
        </w:rPr>
        <w:t xml:space="preserve">　アナログボードの</w:t>
      </w:r>
      <w:r>
        <w:rPr>
          <w:rFonts w:hint="eastAsia"/>
        </w:rPr>
        <w:t>J4</w:t>
      </w:r>
      <w:r>
        <w:rPr>
          <w:rFonts w:hint="eastAsia"/>
        </w:rPr>
        <w:t>（信号出力端子）にプローブを接続します。</w:t>
      </w:r>
      <w:r>
        <w:rPr>
          <w:rFonts w:hint="eastAsia"/>
        </w:rPr>
        <w:t xml:space="preserve"> </w:t>
      </w:r>
      <w:r w:rsidR="00CF53CF">
        <w:rPr>
          <w:rFonts w:hint="eastAsia"/>
        </w:rPr>
        <w:t>Fig.2</w:t>
      </w:r>
      <w:r w:rsidR="00CF53CF">
        <w:rPr>
          <w:rFonts w:hint="eastAsia"/>
        </w:rPr>
        <w:t>の様な波形が表示されるはずです。</w:t>
      </w:r>
    </w:p>
    <w:p w:rsidR="00CF53CF" w:rsidRDefault="00CF53CF" w:rsidP="009031EE">
      <w:pPr>
        <w:ind w:leftChars="600" w:left="1440"/>
      </w:pPr>
    </w:p>
    <w:p w:rsidR="00CF53CF" w:rsidRPr="007F37D6" w:rsidRDefault="00CF53CF" w:rsidP="00CF53CF">
      <w:pPr>
        <w:ind w:leftChars="500" w:left="1200"/>
      </w:pPr>
      <w:r>
        <w:rPr>
          <w:rFonts w:hint="eastAsia"/>
        </w:rPr>
        <w:t>Fig.</w:t>
      </w:r>
      <w:r w:rsidRPr="00CF53CF">
        <w:rPr>
          <w:rFonts w:hint="eastAsia"/>
        </w:rPr>
        <w:t>1</w:t>
      </w:r>
      <w:r w:rsidRPr="00CF53CF">
        <w:rPr>
          <w:rFonts w:hint="eastAsia"/>
        </w:rPr>
        <w:t>と</w:t>
      </w:r>
      <w:r>
        <w:rPr>
          <w:rFonts w:hint="eastAsia"/>
        </w:rPr>
        <w:t>Fig.</w:t>
      </w:r>
      <w:r w:rsidRPr="00CF53CF">
        <w:rPr>
          <w:rFonts w:hint="eastAsia"/>
        </w:rPr>
        <w:t>2</w:t>
      </w:r>
      <w:r w:rsidRPr="00CF53CF">
        <w:rPr>
          <w:rFonts w:hint="eastAsia"/>
        </w:rPr>
        <w:t>の両方と同様の波形が得られた場合、オシロスコープは基本的に機能しています。</w:t>
      </w:r>
      <w:r w:rsidRPr="00CF53CF">
        <w:rPr>
          <w:rFonts w:hint="eastAsia"/>
        </w:rPr>
        <w:t xml:space="preserve"> </w:t>
      </w:r>
      <w:r>
        <w:rPr>
          <w:rFonts w:hint="eastAsia"/>
        </w:rPr>
        <w:t>表示されていれば、次からの</w:t>
      </w:r>
      <w:r w:rsidRPr="00CF53CF">
        <w:rPr>
          <w:rFonts w:hint="eastAsia"/>
        </w:rPr>
        <w:t>テストを行うことができます。</w:t>
      </w:r>
    </w:p>
    <w:p w:rsidR="00CF53CF" w:rsidRDefault="00CF53CF">
      <w:pPr>
        <w:widowControl/>
        <w:jc w:val="left"/>
      </w:pPr>
      <w:r>
        <w:br w:type="page"/>
      </w:r>
    </w:p>
    <w:p w:rsidR="008F326D" w:rsidRDefault="00B31A37">
      <w:r>
        <w:rPr>
          <w:rFonts w:hint="eastAsia"/>
        </w:rPr>
        <w:lastRenderedPageBreak/>
        <w:t>2</w:t>
      </w:r>
      <w:r>
        <w:rPr>
          <w:rFonts w:hint="eastAsia"/>
        </w:rPr>
        <w:t>．</w:t>
      </w:r>
      <w:r w:rsidRPr="00B31A37">
        <w:rPr>
          <w:rFonts w:hint="eastAsia"/>
        </w:rPr>
        <w:t>オシロスコープの基本的なパラメータを理解する</w:t>
      </w:r>
    </w:p>
    <w:p w:rsidR="00B31A37" w:rsidRDefault="00B31A37" w:rsidP="00B31A37">
      <w:pPr>
        <w:ind w:leftChars="100" w:left="240"/>
      </w:pPr>
      <w:r>
        <w:rPr>
          <w:rFonts w:hint="eastAsia"/>
        </w:rPr>
        <w:t xml:space="preserve">　</w:t>
      </w:r>
      <w:r>
        <w:rPr>
          <w:rFonts w:hint="eastAsia"/>
        </w:rPr>
        <w:t>1</w:t>
      </w:r>
      <w:r>
        <w:rPr>
          <w:rFonts w:hint="eastAsia"/>
        </w:rPr>
        <w:t>．の確認試験で、</w:t>
      </w:r>
      <w:r w:rsidRPr="00B31A37">
        <w:rPr>
          <w:rFonts w:hint="eastAsia"/>
        </w:rPr>
        <w:t>オシロスコープが基本的に機能していることがわかりました。</w:t>
      </w:r>
      <w:r w:rsidRPr="00B31A37">
        <w:rPr>
          <w:rFonts w:hint="eastAsia"/>
        </w:rPr>
        <w:t xml:space="preserve"> </w:t>
      </w:r>
      <w:r>
        <w:rPr>
          <w:rFonts w:hint="eastAsia"/>
        </w:rPr>
        <w:t>オシロ</w:t>
      </w:r>
      <w:r w:rsidRPr="00B31A37">
        <w:rPr>
          <w:rFonts w:hint="eastAsia"/>
        </w:rPr>
        <w:t>を効果的に使用できるようにするには、その作業パラメーターを理解する必要があります。</w:t>
      </w:r>
      <w:r w:rsidRPr="00B31A37">
        <w:rPr>
          <w:rFonts w:hint="eastAsia"/>
        </w:rPr>
        <w:t xml:space="preserve"> </w:t>
      </w:r>
      <w:r w:rsidRPr="00B31A37">
        <w:rPr>
          <w:rFonts w:hint="eastAsia"/>
        </w:rPr>
        <w:t>以下は、すべてのユーザーが理解する必要があるいくつかの重要なパラメーターです。</w:t>
      </w:r>
    </w:p>
    <w:p w:rsidR="00B31A37" w:rsidRDefault="00B31A37" w:rsidP="00B31A37">
      <w:pPr>
        <w:ind w:leftChars="100" w:left="240"/>
      </w:pPr>
    </w:p>
    <w:p w:rsidR="00B31A37" w:rsidRDefault="00B31A37" w:rsidP="00211645">
      <w:pPr>
        <w:pStyle w:val="a3"/>
        <w:numPr>
          <w:ilvl w:val="0"/>
          <w:numId w:val="2"/>
        </w:numPr>
        <w:ind w:leftChars="0"/>
      </w:pPr>
      <w:r>
        <w:rPr>
          <w:rFonts w:hint="eastAsia"/>
        </w:rPr>
        <w:t>垂直感度</w:t>
      </w:r>
    </w:p>
    <w:p w:rsidR="00B31A37" w:rsidRDefault="00211645" w:rsidP="00211645">
      <w:pPr>
        <w:ind w:leftChars="500" w:left="1200"/>
      </w:pPr>
      <w:r>
        <w:rPr>
          <w:rFonts w:hint="eastAsia"/>
        </w:rPr>
        <w:t xml:space="preserve">　</w:t>
      </w:r>
      <w:r w:rsidR="00B31A37">
        <w:rPr>
          <w:rFonts w:hint="eastAsia"/>
        </w:rPr>
        <w:t>垂直感度（単に「感度」と呼ぶこともあります）は、信号の振幅（つまり電圧）を測定する垂直スケールです。</w:t>
      </w:r>
      <w:r w:rsidR="00B31A37">
        <w:rPr>
          <w:rFonts w:hint="eastAsia"/>
        </w:rPr>
        <w:t xml:space="preserve"> </w:t>
      </w:r>
      <w:r>
        <w:rPr>
          <w:rFonts w:hint="eastAsia"/>
        </w:rPr>
        <w:t>目盛り</w:t>
      </w:r>
      <w:r w:rsidR="00B31A37">
        <w:rPr>
          <w:rFonts w:hint="eastAsia"/>
        </w:rPr>
        <w:t>あたりのボルト（</w:t>
      </w:r>
      <w:r w:rsidR="00B31A37">
        <w:rPr>
          <w:rFonts w:hint="eastAsia"/>
        </w:rPr>
        <w:t>V / Div</w:t>
      </w:r>
      <w:r w:rsidR="00B31A37">
        <w:rPr>
          <w:rFonts w:hint="eastAsia"/>
        </w:rPr>
        <w:t>）で表されます。</w:t>
      </w:r>
    </w:p>
    <w:p w:rsidR="00B31A37" w:rsidRDefault="00211645" w:rsidP="00211645">
      <w:pPr>
        <w:ind w:leftChars="500" w:left="1200"/>
      </w:pPr>
      <w:r>
        <w:rPr>
          <w:rFonts w:hint="eastAsia"/>
        </w:rPr>
        <w:t xml:space="preserve">　</w:t>
      </w:r>
      <w:r w:rsidR="00B31A37">
        <w:rPr>
          <w:rFonts w:hint="eastAsia"/>
        </w:rPr>
        <w:t>DSO138mini</w:t>
      </w:r>
      <w:r w:rsidR="00B31A37">
        <w:rPr>
          <w:rFonts w:hint="eastAsia"/>
        </w:rPr>
        <w:t>の場合、このパラメーターは左下隅に黄色で表示されます（「</w:t>
      </w:r>
      <w:r w:rsidR="00B31A37">
        <w:rPr>
          <w:rFonts w:hint="eastAsia"/>
        </w:rPr>
        <w:t>/ Div</w:t>
      </w:r>
      <w:r w:rsidR="00B31A37">
        <w:rPr>
          <w:rFonts w:hint="eastAsia"/>
        </w:rPr>
        <w:t>」は省略されます）。</w:t>
      </w:r>
      <w:r w:rsidR="00B31A37">
        <w:rPr>
          <w:rFonts w:hint="eastAsia"/>
        </w:rPr>
        <w:t xml:space="preserve"> </w:t>
      </w:r>
      <w:r w:rsidR="00B31A37">
        <w:rPr>
          <w:rFonts w:hint="eastAsia"/>
        </w:rPr>
        <w:t>感度設定により、画面上で信号振幅を直接読み取ることができます。</w:t>
      </w:r>
      <w:r w:rsidR="00B31A37">
        <w:rPr>
          <w:rFonts w:hint="eastAsia"/>
        </w:rPr>
        <w:t xml:space="preserve"> </w:t>
      </w:r>
      <w:r w:rsidR="00B31A37">
        <w:rPr>
          <w:rFonts w:hint="eastAsia"/>
        </w:rPr>
        <w:t>たとえば、</w:t>
      </w:r>
      <w:r>
        <w:rPr>
          <w:rFonts w:hint="eastAsia"/>
        </w:rPr>
        <w:t>Fig.</w:t>
      </w:r>
      <w:r w:rsidR="00B31A37">
        <w:rPr>
          <w:rFonts w:hint="eastAsia"/>
        </w:rPr>
        <w:t>2</w:t>
      </w:r>
      <w:r w:rsidR="00B31A37">
        <w:rPr>
          <w:rFonts w:hint="eastAsia"/>
        </w:rPr>
        <w:t>では、垂直感度設定は</w:t>
      </w:r>
      <w:r w:rsidR="00B31A37">
        <w:rPr>
          <w:rFonts w:hint="eastAsia"/>
        </w:rPr>
        <w:t>1V / Div</w:t>
      </w:r>
      <w:r w:rsidR="00B31A37">
        <w:rPr>
          <w:rFonts w:hint="eastAsia"/>
        </w:rPr>
        <w:t>です。</w:t>
      </w:r>
      <w:r w:rsidR="00B31A37">
        <w:rPr>
          <w:rFonts w:hint="eastAsia"/>
        </w:rPr>
        <w:t xml:space="preserve"> </w:t>
      </w:r>
      <w:r w:rsidR="00B31A37">
        <w:rPr>
          <w:rFonts w:hint="eastAsia"/>
        </w:rPr>
        <w:t>したがって、信号の高さを目盛りで数えることにより、テスト信号の振幅が約</w:t>
      </w:r>
      <w:r w:rsidR="00B31A37">
        <w:rPr>
          <w:rFonts w:hint="eastAsia"/>
        </w:rPr>
        <w:t>3.2V</w:t>
      </w:r>
      <w:r w:rsidR="00B31A37">
        <w:rPr>
          <w:rFonts w:hint="eastAsia"/>
        </w:rPr>
        <w:t>のピークツーピークであることがわかります。</w:t>
      </w:r>
    </w:p>
    <w:p w:rsidR="00916108" w:rsidRDefault="00916108" w:rsidP="00916108">
      <w:pPr>
        <w:ind w:leftChars="700" w:left="1680"/>
      </w:pPr>
      <w:r>
        <w:rPr>
          <w:rFonts w:hint="eastAsia"/>
        </w:rPr>
        <w:t>※　実際に見て見るとなかなか</w:t>
      </w:r>
      <w:r>
        <w:rPr>
          <w:rFonts w:hint="eastAsia"/>
        </w:rPr>
        <w:t>3.2V</w:t>
      </w:r>
      <w:r>
        <w:rPr>
          <w:rFonts w:hint="eastAsia"/>
        </w:rPr>
        <w:t>は分かりにくいのですが、パラメーターを「</w:t>
      </w:r>
      <w:r>
        <w:rPr>
          <w:rFonts w:hint="eastAsia"/>
        </w:rPr>
        <w:t>Time Base</w:t>
      </w:r>
      <w:r>
        <w:rPr>
          <w:rFonts w:hint="eastAsia"/>
        </w:rPr>
        <w:t>」に移した後「</w:t>
      </w:r>
      <w:r>
        <w:rPr>
          <w:rFonts w:hint="eastAsia"/>
        </w:rPr>
        <w:t>OK</w:t>
      </w:r>
      <w:r>
        <w:rPr>
          <w:rFonts w:hint="eastAsia"/>
        </w:rPr>
        <w:t>」ボタンを</w:t>
      </w:r>
      <w:r>
        <w:rPr>
          <w:rFonts w:hint="eastAsia"/>
        </w:rPr>
        <w:t>3</w:t>
      </w:r>
      <w:r>
        <w:rPr>
          <w:rFonts w:hint="eastAsia"/>
        </w:rPr>
        <w:t>秒押し続けると、画面上に各測定値が表示されます。この中の「</w:t>
      </w:r>
      <w:proofErr w:type="spellStart"/>
      <w:r>
        <w:rPr>
          <w:rFonts w:hint="eastAsia"/>
        </w:rPr>
        <w:t>Vpp</w:t>
      </w:r>
      <w:proofErr w:type="spellEnd"/>
      <w:r>
        <w:rPr>
          <w:rFonts w:hint="eastAsia"/>
        </w:rPr>
        <w:t>：」に表示されている値が約</w:t>
      </w:r>
      <w:r>
        <w:rPr>
          <w:rFonts w:hint="eastAsia"/>
        </w:rPr>
        <w:t>3.2V</w:t>
      </w:r>
      <w:r>
        <w:rPr>
          <w:rFonts w:hint="eastAsia"/>
        </w:rPr>
        <w:t>になるはずです。</w:t>
      </w:r>
    </w:p>
    <w:p w:rsidR="00916108" w:rsidRDefault="00916108" w:rsidP="00916108">
      <w:pPr>
        <w:ind w:leftChars="700" w:left="1680"/>
      </w:pPr>
      <w:r>
        <w:rPr>
          <w:rFonts w:hint="eastAsia"/>
        </w:rPr>
        <w:t xml:space="preserve">　この表示は画面上の約半分に表示され、波形の観察時には不向き（邪魔）ですので、目障りな場合は「</w:t>
      </w:r>
      <w:r>
        <w:rPr>
          <w:rFonts w:hint="eastAsia"/>
        </w:rPr>
        <w:t>Time Base</w:t>
      </w:r>
      <w:r>
        <w:rPr>
          <w:rFonts w:hint="eastAsia"/>
        </w:rPr>
        <w:t>」を選択し、「</w:t>
      </w:r>
      <w:r>
        <w:rPr>
          <w:rFonts w:hint="eastAsia"/>
        </w:rPr>
        <w:t>OK</w:t>
      </w:r>
      <w:r>
        <w:rPr>
          <w:rFonts w:hint="eastAsia"/>
        </w:rPr>
        <w:t>」ボタンを</w:t>
      </w:r>
      <w:r>
        <w:rPr>
          <w:rFonts w:hint="eastAsia"/>
        </w:rPr>
        <w:t>3</w:t>
      </w:r>
      <w:r>
        <w:rPr>
          <w:rFonts w:hint="eastAsia"/>
        </w:rPr>
        <w:t>秒押し続けると表示されなくなります。</w:t>
      </w:r>
    </w:p>
    <w:p w:rsidR="00211645" w:rsidRDefault="00211645" w:rsidP="00211645">
      <w:pPr>
        <w:ind w:leftChars="500" w:left="1200"/>
      </w:pPr>
    </w:p>
    <w:p w:rsidR="003A0888" w:rsidRDefault="003A0888" w:rsidP="003A0888">
      <w:pPr>
        <w:pStyle w:val="a3"/>
        <w:numPr>
          <w:ilvl w:val="0"/>
          <w:numId w:val="2"/>
        </w:numPr>
        <w:ind w:leftChars="0"/>
      </w:pPr>
      <w:r>
        <w:rPr>
          <w:rFonts w:hint="eastAsia"/>
        </w:rPr>
        <w:t>カップリング</w:t>
      </w:r>
    </w:p>
    <w:p w:rsidR="003A0888" w:rsidRDefault="003A0888" w:rsidP="003A0888">
      <w:pPr>
        <w:ind w:leftChars="500" w:left="1200"/>
      </w:pPr>
      <w:r>
        <w:rPr>
          <w:rFonts w:hint="eastAsia"/>
        </w:rPr>
        <w:t xml:space="preserve">　カップルリングとは、信号をオシロスコープの入力に接続する方法です。</w:t>
      </w:r>
      <w:r>
        <w:rPr>
          <w:rFonts w:hint="eastAsia"/>
        </w:rPr>
        <w:t xml:space="preserve"> </w:t>
      </w:r>
      <w:r>
        <w:rPr>
          <w:rFonts w:hint="eastAsia"/>
        </w:rPr>
        <w:t>通常、カップルリングには</w:t>
      </w:r>
      <w:r>
        <w:rPr>
          <w:rFonts w:hint="eastAsia"/>
        </w:rPr>
        <w:t>DC</w:t>
      </w:r>
      <w:r>
        <w:rPr>
          <w:rFonts w:hint="eastAsia"/>
        </w:rPr>
        <w:t>または</w:t>
      </w:r>
      <w:r>
        <w:rPr>
          <w:rFonts w:hint="eastAsia"/>
        </w:rPr>
        <w:t>AC</w:t>
      </w:r>
      <w:r>
        <w:rPr>
          <w:rFonts w:hint="eastAsia"/>
        </w:rPr>
        <w:t>の</w:t>
      </w:r>
      <w:r>
        <w:rPr>
          <w:rFonts w:hint="eastAsia"/>
        </w:rPr>
        <w:t>2</w:t>
      </w:r>
      <w:r>
        <w:rPr>
          <w:rFonts w:hint="eastAsia"/>
        </w:rPr>
        <w:t>つの設定しかありません。</w:t>
      </w:r>
      <w:r>
        <w:rPr>
          <w:rFonts w:hint="eastAsia"/>
        </w:rPr>
        <w:t xml:space="preserve"> </w:t>
      </w:r>
      <w:r>
        <w:rPr>
          <w:rFonts w:hint="eastAsia"/>
        </w:rPr>
        <w:t>下の図</w:t>
      </w:r>
      <w:r>
        <w:rPr>
          <w:rFonts w:hint="eastAsia"/>
        </w:rPr>
        <w:t>3</w:t>
      </w:r>
      <w:r>
        <w:rPr>
          <w:rFonts w:hint="eastAsia"/>
        </w:rPr>
        <w:t>は、</w:t>
      </w:r>
      <w:r>
        <w:rPr>
          <w:rFonts w:hint="eastAsia"/>
        </w:rPr>
        <w:t>DSO138mini</w:t>
      </w:r>
      <w:r>
        <w:rPr>
          <w:rFonts w:hint="eastAsia"/>
        </w:rPr>
        <w:t>の結合回路を示しています。</w:t>
      </w:r>
      <w:r>
        <w:rPr>
          <w:rFonts w:hint="eastAsia"/>
        </w:rPr>
        <w:t xml:space="preserve"> </w:t>
      </w:r>
      <w:r w:rsidR="006E085F">
        <w:rPr>
          <w:rFonts w:hint="eastAsia"/>
        </w:rPr>
        <w:t>「</w:t>
      </w:r>
      <w:r>
        <w:rPr>
          <w:rFonts w:hint="eastAsia"/>
        </w:rPr>
        <w:t>SW1</w:t>
      </w:r>
      <w:r w:rsidR="006E085F">
        <w:rPr>
          <w:rFonts w:hint="eastAsia"/>
        </w:rPr>
        <w:t>：</w:t>
      </w:r>
      <w:r w:rsidR="006E085F">
        <w:rPr>
          <w:rFonts w:hint="eastAsia"/>
        </w:rPr>
        <w:t>CPL</w:t>
      </w:r>
      <w:r w:rsidR="006E085F">
        <w:rPr>
          <w:rFonts w:hint="eastAsia"/>
        </w:rPr>
        <w:t>」</w:t>
      </w:r>
      <w:r>
        <w:rPr>
          <w:rFonts w:hint="eastAsia"/>
        </w:rPr>
        <w:t>の位置を変えることでカップルが設定されていることがわかります。</w:t>
      </w:r>
    </w:p>
    <w:p w:rsidR="00211645" w:rsidRDefault="003A0888" w:rsidP="003A0888">
      <w:pPr>
        <w:ind w:leftChars="500" w:left="1200"/>
      </w:pPr>
      <w:r>
        <w:rPr>
          <w:rFonts w:hint="eastAsia"/>
        </w:rPr>
        <w:t xml:space="preserve">　スイッチが</w:t>
      </w:r>
      <w:r>
        <w:rPr>
          <w:rFonts w:hint="eastAsia"/>
        </w:rPr>
        <w:t>DC</w:t>
      </w:r>
      <w:r>
        <w:rPr>
          <w:rFonts w:hint="eastAsia"/>
        </w:rPr>
        <w:t>に設定されている場合、信号はオシロの入力に直接接続されます。スイッチが</w:t>
      </w:r>
      <w:r>
        <w:rPr>
          <w:rFonts w:hint="eastAsia"/>
        </w:rPr>
        <w:t>AC</w:t>
      </w:r>
      <w:r>
        <w:rPr>
          <w:rFonts w:hint="eastAsia"/>
        </w:rPr>
        <w:t>位置に設定されている場合、コンデンサを介してオシロの入力に信号が接続されます。</w:t>
      </w:r>
    </w:p>
    <w:p w:rsidR="00916108" w:rsidRDefault="00916108" w:rsidP="003A0888">
      <w:pPr>
        <w:ind w:leftChars="500" w:left="1200"/>
      </w:pPr>
    </w:p>
    <w:p w:rsidR="00DF158E" w:rsidRDefault="00916108" w:rsidP="00DF2A22">
      <w:pPr>
        <w:ind w:leftChars="600" w:left="1440"/>
      </w:pPr>
      <w:r>
        <w:rPr>
          <w:rFonts w:hint="eastAsia"/>
        </w:rPr>
        <w:t>※　キャリブレーション</w:t>
      </w:r>
      <w:r w:rsidR="00DF2A22">
        <w:rPr>
          <w:rFonts w:hint="eastAsia"/>
        </w:rPr>
        <w:t>用</w:t>
      </w:r>
      <w:r w:rsidR="00DF2A22">
        <w:rPr>
          <w:rFonts w:hint="eastAsia"/>
        </w:rPr>
        <w:t>1kHz</w:t>
      </w:r>
      <w:r w:rsidR="00DF2A22">
        <w:rPr>
          <w:rFonts w:hint="eastAsia"/>
        </w:rPr>
        <w:t>，</w:t>
      </w:r>
      <w:r w:rsidR="00DF2A22">
        <w:rPr>
          <w:rFonts w:hint="eastAsia"/>
        </w:rPr>
        <w:t>Duty50%</w:t>
      </w:r>
      <w:r>
        <w:rPr>
          <w:rFonts w:hint="eastAsia"/>
        </w:rPr>
        <w:t>の</w:t>
      </w:r>
      <w:r w:rsidR="00DF2A22">
        <w:rPr>
          <w:rFonts w:hint="eastAsia"/>
        </w:rPr>
        <w:t>方形波を入力し、</w:t>
      </w:r>
      <w:r>
        <w:rPr>
          <w:rFonts w:hint="eastAsia"/>
        </w:rPr>
        <w:t>カップリング</w:t>
      </w:r>
      <w:r w:rsidR="00DF2A22">
        <w:rPr>
          <w:rFonts w:hint="eastAsia"/>
        </w:rPr>
        <w:t>を「</w:t>
      </w:r>
      <w:r w:rsidR="00DF2A22">
        <w:rPr>
          <w:rFonts w:hint="eastAsia"/>
        </w:rPr>
        <w:t>AC</w:t>
      </w:r>
      <w:r w:rsidR="00DF2A22">
        <w:rPr>
          <w:rFonts w:hint="eastAsia"/>
        </w:rPr>
        <w:t>」にすると、</w:t>
      </w:r>
      <w:r w:rsidR="00DF158E">
        <w:rPr>
          <w:rFonts w:hint="eastAsia"/>
        </w:rPr>
        <w:t>GND</w:t>
      </w:r>
      <w:r w:rsidR="00DF158E">
        <w:rPr>
          <w:rFonts w:hint="eastAsia"/>
        </w:rPr>
        <w:t>ラインを中心に上下に表示されますが、カップリングを「</w:t>
      </w:r>
      <w:r w:rsidR="00DF158E">
        <w:rPr>
          <w:rFonts w:hint="eastAsia"/>
        </w:rPr>
        <w:t>DC</w:t>
      </w:r>
      <w:r w:rsidR="00DF158E">
        <w:rPr>
          <w:rFonts w:hint="eastAsia"/>
        </w:rPr>
        <w:t>」にすると、</w:t>
      </w:r>
      <w:r w:rsidR="00DF158E">
        <w:rPr>
          <w:rFonts w:hint="eastAsia"/>
        </w:rPr>
        <w:t>GND</w:t>
      </w:r>
      <w:r w:rsidR="00DF158E">
        <w:rPr>
          <w:rFonts w:hint="eastAsia"/>
        </w:rPr>
        <w:t>ラインの上部（＋方向）のみに表示されることで確認できます。</w:t>
      </w:r>
    </w:p>
    <w:p w:rsidR="00DF158E" w:rsidRDefault="00DF158E">
      <w:pPr>
        <w:widowControl/>
        <w:jc w:val="left"/>
      </w:pPr>
      <w:r>
        <w:br w:type="page"/>
      </w:r>
    </w:p>
    <w:p w:rsidR="00D86655" w:rsidRPr="00D86655" w:rsidRDefault="00D86655" w:rsidP="00DF2A22">
      <w:pPr>
        <w:ind w:leftChars="600" w:left="1440"/>
      </w:pPr>
      <w:r w:rsidRPr="00D86655">
        <w:rPr>
          <w:rFonts w:hint="eastAsia"/>
          <w:noProof/>
        </w:rPr>
        <w:lastRenderedPageBreak/>
        <w:drawing>
          <wp:inline distT="0" distB="0" distL="0" distR="0">
            <wp:extent cx="5353050" cy="3619500"/>
            <wp:effectExtent l="19050" t="0" r="0" b="0"/>
            <wp:docPr id="5" name="図 4" descr="2020032415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1135.jpg"/>
                    <pic:cNvPicPr/>
                  </pic:nvPicPr>
                  <pic:blipFill>
                    <a:blip r:embed="rId10" cstate="print"/>
                    <a:stretch>
                      <a:fillRect/>
                    </a:stretch>
                  </pic:blipFill>
                  <pic:spPr>
                    <a:xfrm>
                      <a:off x="0" y="0"/>
                      <a:ext cx="5353050" cy="3619500"/>
                    </a:xfrm>
                    <a:prstGeom prst="rect">
                      <a:avLst/>
                    </a:prstGeom>
                  </pic:spPr>
                </pic:pic>
              </a:graphicData>
            </a:graphic>
          </wp:inline>
        </w:drawing>
      </w:r>
    </w:p>
    <w:p w:rsidR="00B71DEA" w:rsidRDefault="00B71DEA" w:rsidP="00B71DEA">
      <w:pPr>
        <w:ind w:leftChars="200" w:left="480"/>
      </w:pPr>
      <w:r>
        <w:rPr>
          <w:rFonts w:hint="eastAsia"/>
        </w:rPr>
        <w:t xml:space="preserve">　コンデンサが必要な理由はご存知のように、信号には</w:t>
      </w:r>
      <w:r>
        <w:rPr>
          <w:rFonts w:hint="eastAsia"/>
        </w:rPr>
        <w:t>AC</w:t>
      </w:r>
      <w:r>
        <w:rPr>
          <w:rFonts w:hint="eastAsia"/>
        </w:rPr>
        <w:t>と</w:t>
      </w:r>
      <w:r>
        <w:rPr>
          <w:rFonts w:hint="eastAsia"/>
        </w:rPr>
        <w:t>DC</w:t>
      </w:r>
      <w:r>
        <w:rPr>
          <w:rFonts w:hint="eastAsia"/>
        </w:rPr>
        <w:t>の両方の成分が含まれることがよくあります。</w:t>
      </w:r>
      <w:r>
        <w:rPr>
          <w:rFonts w:hint="eastAsia"/>
        </w:rPr>
        <w:t>AC / DC</w:t>
      </w:r>
      <w:r>
        <w:rPr>
          <w:rFonts w:hint="eastAsia"/>
        </w:rPr>
        <w:t>混合信号を表示するとき、</w:t>
      </w:r>
      <w:r>
        <w:rPr>
          <w:rFonts w:hint="eastAsia"/>
        </w:rPr>
        <w:t>AC</w:t>
      </w:r>
      <w:r>
        <w:rPr>
          <w:rFonts w:hint="eastAsia"/>
        </w:rPr>
        <w:t>成分のみを表示したい場合があります。</w:t>
      </w:r>
      <w:r>
        <w:rPr>
          <w:rFonts w:hint="eastAsia"/>
        </w:rPr>
        <w:t xml:space="preserve"> </w:t>
      </w:r>
      <w:r>
        <w:rPr>
          <w:rFonts w:hint="eastAsia"/>
        </w:rPr>
        <w:t>信号とオシロの入力間にコンデンサを配置すると、</w:t>
      </w:r>
      <w:r>
        <w:rPr>
          <w:rFonts w:hint="eastAsia"/>
        </w:rPr>
        <w:t>DC</w:t>
      </w:r>
      <w:r>
        <w:rPr>
          <w:rFonts w:hint="eastAsia"/>
        </w:rPr>
        <w:t>成分がブロックされるため、</w:t>
      </w:r>
      <w:r>
        <w:rPr>
          <w:rFonts w:hint="eastAsia"/>
        </w:rPr>
        <w:t>AC</w:t>
      </w:r>
      <w:r>
        <w:rPr>
          <w:rFonts w:hint="eastAsia"/>
        </w:rPr>
        <w:t>部分のみが表示されます。</w:t>
      </w:r>
    </w:p>
    <w:p w:rsidR="00B31A37" w:rsidRDefault="00B71DEA" w:rsidP="00B71DEA">
      <w:pPr>
        <w:ind w:leftChars="200" w:left="480"/>
      </w:pPr>
      <w:r>
        <w:rPr>
          <w:rFonts w:hint="eastAsia"/>
        </w:rPr>
        <w:t xml:space="preserve">　特に、</w:t>
      </w:r>
      <w:r>
        <w:rPr>
          <w:rFonts w:hint="eastAsia"/>
        </w:rPr>
        <w:t>DC</w:t>
      </w:r>
      <w:r>
        <w:rPr>
          <w:rFonts w:hint="eastAsia"/>
        </w:rPr>
        <w:t>成分が</w:t>
      </w:r>
      <w:r>
        <w:rPr>
          <w:rFonts w:hint="eastAsia"/>
        </w:rPr>
        <w:t>AC</w:t>
      </w:r>
      <w:r>
        <w:rPr>
          <w:rFonts w:hint="eastAsia"/>
        </w:rPr>
        <w:t>成分よりも非常に大きい場合、大きな</w:t>
      </w:r>
      <w:r>
        <w:rPr>
          <w:rFonts w:hint="eastAsia"/>
        </w:rPr>
        <w:t>DC</w:t>
      </w:r>
      <w:r>
        <w:rPr>
          <w:rFonts w:hint="eastAsia"/>
        </w:rPr>
        <w:t>成分がオシロスコープの表示範囲外にトレースをシフトするため、コンデンサなしでは信号をまったく表示できない場合があります。</w:t>
      </w:r>
      <w:r>
        <w:rPr>
          <w:rFonts w:hint="eastAsia"/>
        </w:rPr>
        <w:t xml:space="preserve"> </w:t>
      </w:r>
      <w:r>
        <w:rPr>
          <w:rFonts w:hint="eastAsia"/>
        </w:rPr>
        <w:t>この場合、</w:t>
      </w:r>
      <w:r>
        <w:rPr>
          <w:rFonts w:hint="eastAsia"/>
        </w:rPr>
        <w:t>AC</w:t>
      </w:r>
      <w:r>
        <w:rPr>
          <w:rFonts w:hint="eastAsia"/>
        </w:rPr>
        <w:t>カップリングを使用する必要があります。</w:t>
      </w:r>
    </w:p>
    <w:p w:rsidR="00B31A37" w:rsidRDefault="00B31A37" w:rsidP="00B71DEA">
      <w:pPr>
        <w:ind w:leftChars="200" w:left="480"/>
      </w:pPr>
    </w:p>
    <w:p w:rsidR="00B71DEA" w:rsidRDefault="00B71DEA" w:rsidP="00B71DEA">
      <w:pPr>
        <w:ind w:leftChars="200" w:left="480"/>
      </w:pPr>
      <w:r>
        <w:rPr>
          <w:rFonts w:hint="eastAsia"/>
        </w:rPr>
        <w:t xml:space="preserve">　</w:t>
      </w:r>
      <w:r w:rsidRPr="00B71DEA">
        <w:rPr>
          <w:rFonts w:hint="eastAsia"/>
        </w:rPr>
        <w:t>DSO138mini</w:t>
      </w:r>
      <w:r w:rsidRPr="00B71DEA">
        <w:rPr>
          <w:rFonts w:hint="eastAsia"/>
        </w:rPr>
        <w:t>の場合、カップ</w:t>
      </w:r>
      <w:r>
        <w:rPr>
          <w:rFonts w:hint="eastAsia"/>
        </w:rPr>
        <w:t>リング</w:t>
      </w:r>
      <w:r w:rsidRPr="00B71DEA">
        <w:rPr>
          <w:rFonts w:hint="eastAsia"/>
        </w:rPr>
        <w:t>のパラメーターは、左下隅の感度表示の横に表示されます。</w:t>
      </w:r>
    </w:p>
    <w:p w:rsidR="00B71DEA" w:rsidRDefault="00B71DEA" w:rsidP="00B71DEA">
      <w:pPr>
        <w:ind w:leftChars="200" w:left="480"/>
      </w:pPr>
    </w:p>
    <w:p w:rsidR="00B71DEA" w:rsidRDefault="00B71DEA" w:rsidP="00B71DEA">
      <w:pPr>
        <w:ind w:leftChars="200" w:left="480"/>
      </w:pPr>
      <w:r>
        <w:rPr>
          <w:rFonts w:hint="eastAsia"/>
        </w:rPr>
        <w:t xml:space="preserve">　</w:t>
      </w:r>
      <w:r w:rsidRPr="00B71DEA">
        <w:rPr>
          <w:rFonts w:hint="eastAsia"/>
        </w:rPr>
        <w:t>多くのオシロスコープでは、カップ</w:t>
      </w:r>
      <w:r>
        <w:rPr>
          <w:rFonts w:hint="eastAsia"/>
        </w:rPr>
        <w:t>リング</w:t>
      </w:r>
      <w:r w:rsidRPr="00B71DEA">
        <w:rPr>
          <w:rFonts w:hint="eastAsia"/>
        </w:rPr>
        <w:t>パラメータに別の設定である</w:t>
      </w:r>
      <w:r w:rsidRPr="00B71DEA">
        <w:rPr>
          <w:rFonts w:hint="eastAsia"/>
        </w:rPr>
        <w:t>GND</w:t>
      </w:r>
      <w:r w:rsidRPr="00B71DEA">
        <w:rPr>
          <w:rFonts w:hint="eastAsia"/>
        </w:rPr>
        <w:t>があります。</w:t>
      </w:r>
      <w:r w:rsidRPr="00B71DEA">
        <w:rPr>
          <w:rFonts w:hint="eastAsia"/>
        </w:rPr>
        <w:t xml:space="preserve"> DSO138mini</w:t>
      </w:r>
      <w:r w:rsidRPr="00B71DEA">
        <w:rPr>
          <w:rFonts w:hint="eastAsia"/>
        </w:rPr>
        <w:t>でも同じです。</w:t>
      </w:r>
      <w:r w:rsidRPr="00B71DEA">
        <w:rPr>
          <w:rFonts w:hint="eastAsia"/>
        </w:rPr>
        <w:t xml:space="preserve"> </w:t>
      </w:r>
      <w:r w:rsidRPr="00B71DEA">
        <w:rPr>
          <w:rFonts w:hint="eastAsia"/>
        </w:rPr>
        <w:t>この設定は実際にはカップ</w:t>
      </w:r>
      <w:r>
        <w:rPr>
          <w:rFonts w:hint="eastAsia"/>
        </w:rPr>
        <w:t>リング</w:t>
      </w:r>
      <w:r w:rsidRPr="00B71DEA">
        <w:rPr>
          <w:rFonts w:hint="eastAsia"/>
        </w:rPr>
        <w:t>ではありません。</w:t>
      </w:r>
      <w:r w:rsidRPr="00B71DEA">
        <w:rPr>
          <w:rFonts w:hint="eastAsia"/>
        </w:rPr>
        <w:t xml:space="preserve"> </w:t>
      </w:r>
      <w:r w:rsidRPr="00B71DEA">
        <w:rPr>
          <w:rFonts w:hint="eastAsia"/>
        </w:rPr>
        <w:t>カップ</w:t>
      </w:r>
      <w:r>
        <w:rPr>
          <w:rFonts w:hint="eastAsia"/>
        </w:rPr>
        <w:t>リング</w:t>
      </w:r>
      <w:r w:rsidRPr="00B71DEA">
        <w:rPr>
          <w:rFonts w:hint="eastAsia"/>
        </w:rPr>
        <w:t>スイッチがこの位置に設定されている場合、外部信号は実際には切断されています。</w:t>
      </w:r>
      <w:r w:rsidRPr="00B71DEA">
        <w:rPr>
          <w:rFonts w:hint="eastAsia"/>
        </w:rPr>
        <w:t xml:space="preserve"> </w:t>
      </w:r>
      <w:r w:rsidRPr="00B71DEA">
        <w:rPr>
          <w:rFonts w:hint="eastAsia"/>
        </w:rPr>
        <w:t>オシロスコープの入力はグランドに接続されています。</w:t>
      </w:r>
      <w:r w:rsidRPr="00B71DEA">
        <w:rPr>
          <w:rFonts w:hint="eastAsia"/>
        </w:rPr>
        <w:t xml:space="preserve"> </w:t>
      </w:r>
      <w:r w:rsidRPr="00B71DEA">
        <w:rPr>
          <w:rFonts w:hint="eastAsia"/>
        </w:rPr>
        <w:t>この設定の</w:t>
      </w:r>
      <w:r>
        <w:rPr>
          <w:rFonts w:hint="eastAsia"/>
        </w:rPr>
        <w:t>使用方法</w:t>
      </w:r>
      <w:r w:rsidRPr="00B71DEA">
        <w:rPr>
          <w:rFonts w:hint="eastAsia"/>
        </w:rPr>
        <w:t>は、リファレンスまたはキャリブレーション</w:t>
      </w:r>
      <w:r>
        <w:rPr>
          <w:rFonts w:hint="eastAsia"/>
        </w:rPr>
        <w:t>する</w:t>
      </w:r>
      <w:r w:rsidRPr="00B71DEA">
        <w:rPr>
          <w:rFonts w:hint="eastAsia"/>
        </w:rPr>
        <w:t>ために、オシロスコープの入力</w:t>
      </w:r>
      <w:r>
        <w:rPr>
          <w:rFonts w:hint="eastAsia"/>
        </w:rPr>
        <w:t>を</w:t>
      </w:r>
      <w:r w:rsidRPr="00B71DEA">
        <w:rPr>
          <w:rFonts w:hint="eastAsia"/>
        </w:rPr>
        <w:t>強制</w:t>
      </w:r>
      <w:r>
        <w:rPr>
          <w:rFonts w:hint="eastAsia"/>
        </w:rPr>
        <w:t>的に</w:t>
      </w:r>
      <w:r w:rsidRPr="00B71DEA">
        <w:rPr>
          <w:rFonts w:hint="eastAsia"/>
        </w:rPr>
        <w:t>0V</w:t>
      </w:r>
      <w:r w:rsidRPr="00B71DEA">
        <w:rPr>
          <w:rFonts w:hint="eastAsia"/>
        </w:rPr>
        <w:t>信号</w:t>
      </w:r>
      <w:r>
        <w:rPr>
          <w:rFonts w:hint="eastAsia"/>
        </w:rPr>
        <w:t>にしま</w:t>
      </w:r>
      <w:r w:rsidRPr="00B71DEA">
        <w:rPr>
          <w:rFonts w:hint="eastAsia"/>
        </w:rPr>
        <w:t>す。</w:t>
      </w:r>
    </w:p>
    <w:p w:rsidR="003977DA" w:rsidRDefault="003977DA" w:rsidP="003977DA">
      <w:pPr>
        <w:ind w:leftChars="200" w:left="480"/>
      </w:pPr>
    </w:p>
    <w:p w:rsidR="003977DA" w:rsidRDefault="003977DA" w:rsidP="003977DA">
      <w:pPr>
        <w:pStyle w:val="a3"/>
        <w:numPr>
          <w:ilvl w:val="0"/>
          <w:numId w:val="3"/>
        </w:numPr>
        <w:ind w:leftChars="0"/>
      </w:pPr>
      <w:r>
        <w:rPr>
          <w:rFonts w:hint="eastAsia"/>
        </w:rPr>
        <w:t>垂直位置（</w:t>
      </w:r>
      <w:proofErr w:type="spellStart"/>
      <w:r>
        <w:rPr>
          <w:rFonts w:hint="eastAsia"/>
        </w:rPr>
        <w:t>VPos</w:t>
      </w:r>
      <w:proofErr w:type="spellEnd"/>
      <w:r w:rsidR="00DF158E">
        <w:rPr>
          <w:rFonts w:hint="eastAsia"/>
        </w:rPr>
        <w:t>＝</w:t>
      </w:r>
      <w:r w:rsidR="00DF158E" w:rsidRPr="00DF158E">
        <w:t>Vertical Position</w:t>
      </w:r>
      <w:r>
        <w:rPr>
          <w:rFonts w:hint="eastAsia"/>
        </w:rPr>
        <w:t>）</w:t>
      </w:r>
    </w:p>
    <w:p w:rsidR="003977DA" w:rsidRDefault="003977DA" w:rsidP="003977DA">
      <w:pPr>
        <w:ind w:leftChars="300" w:left="720"/>
      </w:pPr>
      <w:r>
        <w:rPr>
          <w:rFonts w:hint="eastAsia"/>
        </w:rPr>
        <w:t xml:space="preserve">　垂直位置は、波形の表示と測定の利便性のためです。</w:t>
      </w:r>
      <w:r>
        <w:rPr>
          <w:rFonts w:hint="eastAsia"/>
        </w:rPr>
        <w:t xml:space="preserve"> </w:t>
      </w:r>
      <w:r>
        <w:rPr>
          <w:rFonts w:hint="eastAsia"/>
        </w:rPr>
        <w:t>垂直位置を変更することにより、波形を上下にシフトできます。</w:t>
      </w:r>
      <w:r>
        <w:rPr>
          <w:rFonts w:hint="eastAsia"/>
        </w:rPr>
        <w:t xml:space="preserve"> </w:t>
      </w:r>
      <w:r>
        <w:rPr>
          <w:rFonts w:hint="eastAsia"/>
        </w:rPr>
        <w:t>場合によっては、信号の振幅が画面に表示できる振幅よりも大きくなる場合があります。</w:t>
      </w:r>
      <w:r>
        <w:rPr>
          <w:rFonts w:hint="eastAsia"/>
        </w:rPr>
        <w:t xml:space="preserve"> </w:t>
      </w:r>
      <w:r>
        <w:rPr>
          <w:rFonts w:hint="eastAsia"/>
        </w:rPr>
        <w:t>垂直位置を変更すると、表示されていない部分が画面に移動して見えるようになります。</w:t>
      </w:r>
    </w:p>
    <w:p w:rsidR="003977DA" w:rsidRDefault="003977DA" w:rsidP="003977DA">
      <w:pPr>
        <w:ind w:leftChars="300" w:left="720"/>
      </w:pPr>
      <w:r>
        <w:rPr>
          <w:rFonts w:hint="eastAsia"/>
        </w:rPr>
        <w:t xml:space="preserve">　</w:t>
      </w:r>
      <w:r>
        <w:rPr>
          <w:rFonts w:hint="eastAsia"/>
        </w:rPr>
        <w:t>DSO138mini</w:t>
      </w:r>
      <w:r>
        <w:rPr>
          <w:rFonts w:hint="eastAsia"/>
        </w:rPr>
        <w:t>では、垂直位置は画面左境界線の小さな矢印で示されます。</w:t>
      </w:r>
      <w:r>
        <w:rPr>
          <w:rFonts w:hint="eastAsia"/>
        </w:rPr>
        <w:t xml:space="preserve"> </w:t>
      </w:r>
      <w:r>
        <w:rPr>
          <w:rFonts w:hint="eastAsia"/>
        </w:rPr>
        <w:t>この矢印は</w:t>
      </w:r>
      <w:r>
        <w:rPr>
          <w:rFonts w:hint="eastAsia"/>
        </w:rPr>
        <w:t>0V</w:t>
      </w:r>
      <w:r>
        <w:rPr>
          <w:rFonts w:hint="eastAsia"/>
        </w:rPr>
        <w:t>レベルを指しているため、画面上の</w:t>
      </w:r>
      <w:r>
        <w:rPr>
          <w:rFonts w:hint="eastAsia"/>
        </w:rPr>
        <w:t>0V</w:t>
      </w:r>
      <w:r>
        <w:rPr>
          <w:rFonts w:hint="eastAsia"/>
        </w:rPr>
        <w:t>の位置がわかります。</w:t>
      </w:r>
      <w:r>
        <w:rPr>
          <w:rFonts w:hint="eastAsia"/>
        </w:rPr>
        <w:t xml:space="preserve"> </w:t>
      </w:r>
      <w:r>
        <w:rPr>
          <w:rFonts w:hint="eastAsia"/>
        </w:rPr>
        <w:t>実際の測定では、コンポーネントのばらつきにより、矢印と</w:t>
      </w:r>
      <w:r>
        <w:rPr>
          <w:rFonts w:hint="eastAsia"/>
        </w:rPr>
        <w:t>0V</w:t>
      </w:r>
      <w:r>
        <w:rPr>
          <w:rFonts w:hint="eastAsia"/>
        </w:rPr>
        <w:t>ラインはデフォルトで常に同期しているとは限りません。</w:t>
      </w:r>
    </w:p>
    <w:p w:rsidR="00B71DEA" w:rsidRDefault="003977DA" w:rsidP="003977DA">
      <w:pPr>
        <w:ind w:leftChars="300" w:left="720"/>
      </w:pPr>
      <w:r>
        <w:rPr>
          <w:rFonts w:hint="eastAsia"/>
        </w:rPr>
        <w:t xml:space="preserve">　</w:t>
      </w:r>
      <w:r>
        <w:rPr>
          <w:rFonts w:hint="eastAsia"/>
        </w:rPr>
        <w:t>DSO138mini</w:t>
      </w:r>
      <w:r>
        <w:rPr>
          <w:rFonts w:hint="eastAsia"/>
        </w:rPr>
        <w:t>は、「</w:t>
      </w:r>
      <w:proofErr w:type="spellStart"/>
      <w:r>
        <w:rPr>
          <w:rFonts w:hint="eastAsia"/>
        </w:rPr>
        <w:t>VPos</w:t>
      </w:r>
      <w:proofErr w:type="spellEnd"/>
      <w:r>
        <w:rPr>
          <w:rFonts w:hint="eastAsia"/>
        </w:rPr>
        <w:t>アライメント」機能を実装して、このミスアライメントの問題が発生した場合に修正します。</w:t>
      </w:r>
      <w:r>
        <w:rPr>
          <w:rFonts w:hint="eastAsia"/>
        </w:rPr>
        <w:t xml:space="preserve"> </w:t>
      </w:r>
      <w:r>
        <w:rPr>
          <w:rFonts w:hint="eastAsia"/>
        </w:rPr>
        <w:t>詳細については、</w:t>
      </w:r>
      <w:r w:rsidR="006E085F">
        <w:rPr>
          <w:rFonts w:hint="eastAsia"/>
        </w:rPr>
        <w:t>「</w:t>
      </w:r>
      <w:r w:rsidR="006E085F">
        <w:rPr>
          <w:rFonts w:hint="eastAsia"/>
        </w:rPr>
        <w:t>3</w:t>
      </w:r>
      <w:r w:rsidR="006E085F">
        <w:rPr>
          <w:rFonts w:hint="eastAsia"/>
        </w:rPr>
        <w:t>．応用編」</w:t>
      </w:r>
      <w:r>
        <w:rPr>
          <w:rFonts w:hint="eastAsia"/>
        </w:rPr>
        <w:t>を参照してください。</w:t>
      </w:r>
    </w:p>
    <w:p w:rsidR="00B71DEA" w:rsidRDefault="00B71DEA" w:rsidP="001D0329">
      <w:pPr>
        <w:ind w:leftChars="100" w:left="240"/>
      </w:pPr>
    </w:p>
    <w:p w:rsidR="001D0329" w:rsidRDefault="001D0329" w:rsidP="001D0329">
      <w:pPr>
        <w:pStyle w:val="a3"/>
        <w:numPr>
          <w:ilvl w:val="0"/>
          <w:numId w:val="3"/>
        </w:numPr>
        <w:ind w:leftChars="0"/>
      </w:pPr>
      <w:r>
        <w:rPr>
          <w:rFonts w:hint="eastAsia"/>
        </w:rPr>
        <w:t>タイムベース</w:t>
      </w:r>
    </w:p>
    <w:p w:rsidR="001D0329" w:rsidRDefault="001D0329" w:rsidP="001D0329">
      <w:pPr>
        <w:ind w:leftChars="300" w:left="720"/>
      </w:pPr>
      <w:r>
        <w:rPr>
          <w:rFonts w:hint="eastAsia"/>
        </w:rPr>
        <w:t xml:space="preserve">　タイムベースは、信号の時間情報を読み取るための水平スケールです。</w:t>
      </w:r>
      <w:r>
        <w:rPr>
          <w:rFonts w:hint="eastAsia"/>
        </w:rPr>
        <w:t xml:space="preserve"> </w:t>
      </w:r>
      <w:r>
        <w:rPr>
          <w:rFonts w:hint="eastAsia"/>
        </w:rPr>
        <w:t>目盛りごとの秒数（</w:t>
      </w:r>
      <w:r>
        <w:rPr>
          <w:rFonts w:hint="eastAsia"/>
        </w:rPr>
        <w:t>s / Div</w:t>
      </w:r>
      <w:r>
        <w:rPr>
          <w:rFonts w:hint="eastAsia"/>
        </w:rPr>
        <w:t>、</w:t>
      </w:r>
      <w:r>
        <w:rPr>
          <w:rFonts w:hint="eastAsia"/>
        </w:rPr>
        <w:t>ms / Div</w:t>
      </w:r>
      <w:r>
        <w:rPr>
          <w:rFonts w:hint="eastAsia"/>
        </w:rPr>
        <w:t>、または</w:t>
      </w:r>
      <w:r>
        <w:rPr>
          <w:rFonts w:hint="eastAsia"/>
        </w:rPr>
        <w:t>us / div</w:t>
      </w:r>
      <w:r>
        <w:rPr>
          <w:rFonts w:hint="eastAsia"/>
        </w:rPr>
        <w:t>）で表されます。</w:t>
      </w:r>
      <w:r>
        <w:rPr>
          <w:rFonts w:hint="eastAsia"/>
        </w:rPr>
        <w:t xml:space="preserve"> DSO138mini</w:t>
      </w:r>
      <w:r>
        <w:rPr>
          <w:rFonts w:hint="eastAsia"/>
        </w:rPr>
        <w:t>の場合、このパラメーターは中央付近の下部に緑色で表示されます（「</w:t>
      </w:r>
      <w:r>
        <w:rPr>
          <w:rFonts w:hint="eastAsia"/>
        </w:rPr>
        <w:t>/ Div</w:t>
      </w:r>
      <w:r>
        <w:rPr>
          <w:rFonts w:hint="eastAsia"/>
        </w:rPr>
        <w:t>」は省略されます）。</w:t>
      </w:r>
      <w:r>
        <w:rPr>
          <w:rFonts w:hint="eastAsia"/>
        </w:rPr>
        <w:t xml:space="preserve"> </w:t>
      </w:r>
      <w:r>
        <w:rPr>
          <w:rFonts w:hint="eastAsia"/>
        </w:rPr>
        <w:t>タイムベース設定により、信号の時間情報を画面上で直接読み取ることができます。</w:t>
      </w:r>
      <w:r>
        <w:rPr>
          <w:rFonts w:hint="eastAsia"/>
        </w:rPr>
        <w:t xml:space="preserve"> </w:t>
      </w:r>
      <w:r>
        <w:rPr>
          <w:rFonts w:hint="eastAsia"/>
        </w:rPr>
        <w:t>たとえば、サイクルが続く分割をカウントすることにより、信号サイクルを読み取ることができます。</w:t>
      </w:r>
      <w:r>
        <w:rPr>
          <w:rFonts w:hint="eastAsia"/>
        </w:rPr>
        <w:t xml:space="preserve"> </w:t>
      </w:r>
      <w:r>
        <w:rPr>
          <w:rFonts w:hint="eastAsia"/>
        </w:rPr>
        <w:t>サイクルを取得したら、信号周波数を計算できます。</w:t>
      </w:r>
    </w:p>
    <w:p w:rsidR="001D0329" w:rsidRDefault="001D0329" w:rsidP="001D0329">
      <w:pPr>
        <w:ind w:leftChars="100" w:left="240"/>
      </w:pPr>
    </w:p>
    <w:p w:rsidR="00D20D50" w:rsidRDefault="00D20D50" w:rsidP="00D20D50">
      <w:pPr>
        <w:pStyle w:val="a3"/>
        <w:numPr>
          <w:ilvl w:val="0"/>
          <w:numId w:val="3"/>
        </w:numPr>
        <w:ind w:leftChars="0"/>
      </w:pPr>
      <w:r>
        <w:rPr>
          <w:rFonts w:hint="eastAsia"/>
        </w:rPr>
        <w:t>水平位置（</w:t>
      </w:r>
      <w:proofErr w:type="spellStart"/>
      <w:r>
        <w:rPr>
          <w:rFonts w:hint="eastAsia"/>
        </w:rPr>
        <w:t>HPos</w:t>
      </w:r>
      <w:proofErr w:type="spellEnd"/>
      <w:r w:rsidR="00DF158E">
        <w:rPr>
          <w:rFonts w:hint="eastAsia"/>
        </w:rPr>
        <w:t>＝</w:t>
      </w:r>
      <w:r w:rsidR="00DF158E" w:rsidRPr="00DF158E">
        <w:t>Horizontal Position</w:t>
      </w:r>
      <w:r>
        <w:rPr>
          <w:rFonts w:hint="eastAsia"/>
        </w:rPr>
        <w:t>）</w:t>
      </w:r>
    </w:p>
    <w:p w:rsidR="001D0329" w:rsidRDefault="00D20D50" w:rsidP="00D20D50">
      <w:pPr>
        <w:ind w:leftChars="300" w:left="720"/>
      </w:pPr>
      <w:r>
        <w:rPr>
          <w:rFonts w:hint="eastAsia"/>
        </w:rPr>
        <w:t xml:space="preserve">　水平位置は、波形の表示と測定の利便性のためにあります。</w:t>
      </w:r>
      <w:r>
        <w:rPr>
          <w:rFonts w:hint="eastAsia"/>
        </w:rPr>
        <w:t xml:space="preserve"> </w:t>
      </w:r>
      <w:r>
        <w:rPr>
          <w:rFonts w:hint="eastAsia"/>
        </w:rPr>
        <w:t>水平位置を変更することにより、波形を左右にシフトできます。</w:t>
      </w:r>
    </w:p>
    <w:p w:rsidR="00B71DEA" w:rsidRDefault="00B71DEA" w:rsidP="00D20D50">
      <w:pPr>
        <w:ind w:leftChars="100" w:left="240"/>
      </w:pPr>
    </w:p>
    <w:p w:rsidR="00243F5B" w:rsidRDefault="00243F5B" w:rsidP="00D20D50">
      <w:pPr>
        <w:ind w:leftChars="100" w:left="240"/>
      </w:pPr>
      <w:r>
        <w:rPr>
          <w:rFonts w:hint="eastAsia"/>
        </w:rPr>
        <w:t xml:space="preserve">　</w:t>
      </w:r>
      <w:r w:rsidRPr="00243F5B">
        <w:rPr>
          <w:rFonts w:hint="eastAsia"/>
        </w:rPr>
        <w:t>DSO138mini</w:t>
      </w:r>
      <w:r w:rsidRPr="00243F5B">
        <w:rPr>
          <w:rFonts w:hint="eastAsia"/>
        </w:rPr>
        <w:t>では、水平位置は括弧内の線と画面上部のバーで示されます。</w:t>
      </w:r>
      <w:r w:rsidRPr="00243F5B">
        <w:rPr>
          <w:rFonts w:hint="eastAsia"/>
        </w:rPr>
        <w:t xml:space="preserve"> </w:t>
      </w:r>
      <w:r w:rsidRPr="00243F5B">
        <w:rPr>
          <w:rFonts w:hint="eastAsia"/>
        </w:rPr>
        <w:t>この線は、波形バッファ全体を表します。</w:t>
      </w:r>
      <w:r w:rsidRPr="00243F5B">
        <w:rPr>
          <w:rFonts w:hint="eastAsia"/>
        </w:rPr>
        <w:t xml:space="preserve"> </w:t>
      </w:r>
      <w:r w:rsidRPr="00243F5B">
        <w:rPr>
          <w:rFonts w:hint="eastAsia"/>
        </w:rPr>
        <w:t>バーは、バッファの表示部分に対応しています。</w:t>
      </w:r>
    </w:p>
    <w:p w:rsidR="00243F5B" w:rsidRDefault="00243F5B" w:rsidP="00D20D50">
      <w:pPr>
        <w:ind w:leftChars="100" w:left="240"/>
      </w:pPr>
      <w:r>
        <w:rPr>
          <w:rFonts w:hint="eastAsia"/>
        </w:rPr>
        <w:t xml:space="preserve">　</w:t>
      </w:r>
      <w:r w:rsidRPr="00243F5B">
        <w:rPr>
          <w:rFonts w:hint="eastAsia"/>
        </w:rPr>
        <w:t>通常、波形バッファは画面が表示できる範囲よりもはるかに大きくなります。</w:t>
      </w:r>
      <w:r w:rsidRPr="00243F5B">
        <w:rPr>
          <w:rFonts w:hint="eastAsia"/>
        </w:rPr>
        <w:t xml:space="preserve"> </w:t>
      </w:r>
      <w:r w:rsidRPr="00243F5B">
        <w:rPr>
          <w:rFonts w:hint="eastAsia"/>
        </w:rPr>
        <w:t>この画面は、信号波形を覗くウィンドウのようなものです。</w:t>
      </w:r>
    </w:p>
    <w:p w:rsidR="00D20D50" w:rsidRDefault="00243F5B" w:rsidP="00D20D50">
      <w:pPr>
        <w:ind w:leftChars="100" w:left="240"/>
      </w:pPr>
      <w:r>
        <w:rPr>
          <w:rFonts w:hint="eastAsia"/>
        </w:rPr>
        <w:t xml:space="preserve">　</w:t>
      </w:r>
      <w:r w:rsidRPr="00243F5B">
        <w:rPr>
          <w:rFonts w:hint="eastAsia"/>
        </w:rPr>
        <w:t>水平位置を変更するとき、バッファの異なる部分の波形が見えるように、実際にウィンドウを移動しています。</w:t>
      </w:r>
    </w:p>
    <w:p w:rsidR="00243F5B" w:rsidRDefault="00243F5B">
      <w:pPr>
        <w:widowControl/>
        <w:jc w:val="left"/>
      </w:pPr>
      <w:r>
        <w:br w:type="page"/>
      </w:r>
    </w:p>
    <w:p w:rsidR="00B31A37" w:rsidRDefault="00243F5B" w:rsidP="00243F5B">
      <w:r>
        <w:rPr>
          <w:rFonts w:hint="eastAsia"/>
        </w:rPr>
        <w:lastRenderedPageBreak/>
        <w:t>3</w:t>
      </w:r>
      <w:r>
        <w:rPr>
          <w:rFonts w:hint="eastAsia"/>
        </w:rPr>
        <w:t>．応用編</w:t>
      </w:r>
    </w:p>
    <w:p w:rsidR="00243F5B" w:rsidRDefault="00243F5B" w:rsidP="00243F5B">
      <w:pPr>
        <w:ind w:leftChars="100" w:left="240"/>
      </w:pPr>
      <w:r>
        <w:rPr>
          <w:rFonts w:hint="eastAsia"/>
        </w:rPr>
        <w:t xml:space="preserve">　</w:t>
      </w:r>
      <w:r w:rsidR="000C26B5">
        <w:rPr>
          <w:rFonts w:hint="eastAsia"/>
        </w:rPr>
        <w:t>今までで</w:t>
      </w:r>
      <w:r w:rsidRPr="00243F5B">
        <w:rPr>
          <w:rFonts w:hint="eastAsia"/>
        </w:rPr>
        <w:t>、基本的なオシロスコープのパラメーターについて</w:t>
      </w:r>
      <w:r w:rsidR="000C26B5">
        <w:rPr>
          <w:rFonts w:hint="eastAsia"/>
        </w:rPr>
        <w:t>理解できたと思います</w:t>
      </w:r>
      <w:r w:rsidRPr="00243F5B">
        <w:rPr>
          <w:rFonts w:hint="eastAsia"/>
        </w:rPr>
        <w:t>。</w:t>
      </w:r>
      <w:r w:rsidRPr="00243F5B">
        <w:rPr>
          <w:rFonts w:hint="eastAsia"/>
        </w:rPr>
        <w:t xml:space="preserve"> </w:t>
      </w:r>
      <w:r w:rsidRPr="00243F5B">
        <w:rPr>
          <w:rFonts w:hint="eastAsia"/>
        </w:rPr>
        <w:t>こ</w:t>
      </w:r>
      <w:r w:rsidR="000C26B5">
        <w:rPr>
          <w:rFonts w:hint="eastAsia"/>
        </w:rPr>
        <w:t>れらの</w:t>
      </w:r>
      <w:r w:rsidRPr="00243F5B">
        <w:rPr>
          <w:rFonts w:hint="eastAsia"/>
        </w:rPr>
        <w:t>知識があれば、さらにテストを行って、オシロスコープが正しく機能していることを確認できます。</w:t>
      </w:r>
      <w:r w:rsidRPr="00243F5B">
        <w:rPr>
          <w:rFonts w:hint="eastAsia"/>
        </w:rPr>
        <w:t xml:space="preserve"> </w:t>
      </w:r>
      <w:r w:rsidRPr="00243F5B">
        <w:rPr>
          <w:rFonts w:hint="eastAsia"/>
        </w:rPr>
        <w:t>ステップバイステップで進みましょう。</w:t>
      </w:r>
    </w:p>
    <w:p w:rsidR="000C26B5" w:rsidRDefault="000C26B5" w:rsidP="00243F5B">
      <w:pPr>
        <w:ind w:leftChars="100" w:left="240"/>
      </w:pPr>
    </w:p>
    <w:p w:rsidR="0073665F" w:rsidRDefault="0073665F" w:rsidP="0073665F">
      <w:pPr>
        <w:pStyle w:val="a3"/>
        <w:numPr>
          <w:ilvl w:val="0"/>
          <w:numId w:val="3"/>
        </w:numPr>
        <w:ind w:leftChars="0"/>
      </w:pPr>
      <w:r>
        <w:rPr>
          <w:rFonts w:hint="eastAsia"/>
        </w:rPr>
        <w:t>工場出荷時のデフォルト設定を復元する</w:t>
      </w:r>
    </w:p>
    <w:p w:rsidR="000C26B5" w:rsidRDefault="0073665F" w:rsidP="0073665F">
      <w:pPr>
        <w:ind w:leftChars="300" w:left="720"/>
      </w:pPr>
      <w:r>
        <w:rPr>
          <w:rFonts w:hint="eastAsia"/>
        </w:rPr>
        <w:t xml:space="preserve">　何かを行う前に、工場出荷時のデフォルトの復元を強制することをお勧めします。</w:t>
      </w:r>
      <w:r>
        <w:rPr>
          <w:rFonts w:hint="eastAsia"/>
        </w:rPr>
        <w:t xml:space="preserve"> </w:t>
      </w:r>
      <w:r>
        <w:rPr>
          <w:rFonts w:hint="eastAsia"/>
        </w:rPr>
        <w:t>これにより、すべてのオシロスコープのパラメーターが有効な値になります。</w:t>
      </w:r>
      <w:r>
        <w:rPr>
          <w:rFonts w:hint="eastAsia"/>
        </w:rPr>
        <w:t xml:space="preserve"> </w:t>
      </w:r>
      <w:r>
        <w:rPr>
          <w:rFonts w:hint="eastAsia"/>
        </w:rPr>
        <w:t>これを行うには、中央の</w:t>
      </w:r>
      <w:r>
        <w:rPr>
          <w:rFonts w:hint="eastAsia"/>
        </w:rPr>
        <w:t>2</w:t>
      </w:r>
      <w:r>
        <w:rPr>
          <w:rFonts w:hint="eastAsia"/>
        </w:rPr>
        <w:t>つのボタン（</w:t>
      </w:r>
      <w:r>
        <w:rPr>
          <w:rFonts w:hint="eastAsia"/>
        </w:rPr>
        <w:t>[+]</w:t>
      </w:r>
      <w:r>
        <w:rPr>
          <w:rFonts w:hint="eastAsia"/>
        </w:rPr>
        <w:t>および</w:t>
      </w:r>
      <w:r>
        <w:rPr>
          <w:rFonts w:hint="eastAsia"/>
        </w:rPr>
        <w:t>[-]</w:t>
      </w:r>
      <w:r>
        <w:rPr>
          <w:rFonts w:hint="eastAsia"/>
        </w:rPr>
        <w:t>）を約</w:t>
      </w:r>
      <w:r>
        <w:rPr>
          <w:rFonts w:hint="eastAsia"/>
        </w:rPr>
        <w:t>3</w:t>
      </w:r>
      <w:r>
        <w:rPr>
          <w:rFonts w:hint="eastAsia"/>
        </w:rPr>
        <w:t>秒間押し続けます。</w:t>
      </w:r>
      <w:r>
        <w:rPr>
          <w:rFonts w:hint="eastAsia"/>
        </w:rPr>
        <w:t xml:space="preserve"> </w:t>
      </w:r>
      <w:r>
        <w:rPr>
          <w:rFonts w:hint="eastAsia"/>
        </w:rPr>
        <w:t>以下の表に示すように、オシロスコープのパラメーターはデフォルト値に設定されます。</w:t>
      </w:r>
    </w:p>
    <w:p w:rsidR="0073665F" w:rsidRDefault="0073665F" w:rsidP="0073665F">
      <w:pPr>
        <w:ind w:leftChars="300" w:left="720"/>
      </w:pPr>
      <w:r w:rsidRPr="0073665F">
        <w:rPr>
          <w:rFonts w:hint="eastAsia"/>
          <w:noProof/>
        </w:rPr>
        <w:drawing>
          <wp:inline distT="0" distB="0" distL="0" distR="0">
            <wp:extent cx="5353050" cy="3095625"/>
            <wp:effectExtent l="19050" t="0" r="0" b="0"/>
            <wp:docPr id="6" name="図 5" descr="2020032415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1530.jpg"/>
                    <pic:cNvPicPr/>
                  </pic:nvPicPr>
                  <pic:blipFill>
                    <a:blip r:embed="rId11" cstate="print"/>
                    <a:stretch>
                      <a:fillRect/>
                    </a:stretch>
                  </pic:blipFill>
                  <pic:spPr>
                    <a:xfrm>
                      <a:off x="0" y="0"/>
                      <a:ext cx="5353050" cy="3095625"/>
                    </a:xfrm>
                    <a:prstGeom prst="rect">
                      <a:avLst/>
                    </a:prstGeom>
                  </pic:spPr>
                </pic:pic>
              </a:graphicData>
            </a:graphic>
          </wp:inline>
        </w:drawing>
      </w:r>
    </w:p>
    <w:p w:rsidR="0073665F" w:rsidRDefault="0073665F" w:rsidP="0073665F">
      <w:pPr>
        <w:ind w:leftChars="300" w:left="720"/>
      </w:pPr>
      <w:r w:rsidRPr="0073665F">
        <w:rPr>
          <w:rFonts w:hint="eastAsia"/>
          <w:noProof/>
        </w:rPr>
        <w:drawing>
          <wp:inline distT="0" distB="0" distL="0" distR="0">
            <wp:extent cx="4572000" cy="4171950"/>
            <wp:effectExtent l="19050" t="0" r="0" b="0"/>
            <wp:docPr id="7" name="図 6" descr="2020032415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1549.jpg"/>
                    <pic:cNvPicPr/>
                  </pic:nvPicPr>
                  <pic:blipFill>
                    <a:blip r:embed="rId12" cstate="print"/>
                    <a:stretch>
                      <a:fillRect/>
                    </a:stretch>
                  </pic:blipFill>
                  <pic:spPr>
                    <a:xfrm>
                      <a:off x="0" y="0"/>
                      <a:ext cx="4572000" cy="4171950"/>
                    </a:xfrm>
                    <a:prstGeom prst="rect">
                      <a:avLst/>
                    </a:prstGeom>
                  </pic:spPr>
                </pic:pic>
              </a:graphicData>
            </a:graphic>
          </wp:inline>
        </w:drawing>
      </w:r>
    </w:p>
    <w:p w:rsidR="0073665F" w:rsidRDefault="0073665F" w:rsidP="0073665F">
      <w:pPr>
        <w:pStyle w:val="a3"/>
        <w:numPr>
          <w:ilvl w:val="0"/>
          <w:numId w:val="3"/>
        </w:numPr>
        <w:ind w:leftChars="0"/>
      </w:pPr>
      <w:proofErr w:type="spellStart"/>
      <w:r>
        <w:lastRenderedPageBreak/>
        <w:t>VPosAlignment</w:t>
      </w:r>
      <w:proofErr w:type="spellEnd"/>
    </w:p>
    <w:p w:rsidR="0073665F" w:rsidRDefault="0073665F" w:rsidP="0073665F">
      <w:pPr>
        <w:ind w:leftChars="400" w:left="960"/>
      </w:pPr>
      <w:r>
        <w:rPr>
          <w:rFonts w:hint="eastAsia"/>
        </w:rPr>
        <w:t xml:space="preserve">　コンポーネントのばらつきにより、</w:t>
      </w:r>
      <w:r>
        <w:rPr>
          <w:rFonts w:hint="eastAsia"/>
        </w:rPr>
        <w:t>0V</w:t>
      </w:r>
      <w:r>
        <w:rPr>
          <w:rFonts w:hint="eastAsia"/>
        </w:rPr>
        <w:t>ライン（入力が</w:t>
      </w:r>
      <w:r>
        <w:rPr>
          <w:rFonts w:hint="eastAsia"/>
        </w:rPr>
        <w:t>DC 0V</w:t>
      </w:r>
      <w:r>
        <w:rPr>
          <w:rFonts w:hint="eastAsia"/>
        </w:rPr>
        <w:t>信号の場合のトレース。</w:t>
      </w:r>
      <w:r>
        <w:rPr>
          <w:rFonts w:hint="eastAsia"/>
        </w:rPr>
        <w:t>CPL</w:t>
      </w:r>
      <w:r>
        <w:rPr>
          <w:rFonts w:hint="eastAsia"/>
        </w:rPr>
        <w:t>スイッチを</w:t>
      </w:r>
      <w:r>
        <w:rPr>
          <w:rFonts w:hint="eastAsia"/>
        </w:rPr>
        <w:t>GND</w:t>
      </w:r>
      <w:r>
        <w:rPr>
          <w:rFonts w:hint="eastAsia"/>
        </w:rPr>
        <w:t>位置に置くことで</w:t>
      </w:r>
      <w:r>
        <w:rPr>
          <w:rFonts w:hint="eastAsia"/>
        </w:rPr>
        <w:t>DC 0V</w:t>
      </w:r>
      <w:r>
        <w:rPr>
          <w:rFonts w:hint="eastAsia"/>
        </w:rPr>
        <w:t>入力を作成できます）が画面左の</w:t>
      </w:r>
      <w:proofErr w:type="spellStart"/>
      <w:r>
        <w:rPr>
          <w:rFonts w:hint="eastAsia"/>
        </w:rPr>
        <w:t>VPos</w:t>
      </w:r>
      <w:proofErr w:type="spellEnd"/>
      <w:r>
        <w:rPr>
          <w:rFonts w:hint="eastAsia"/>
        </w:rPr>
        <w:t>インジケーターに合わないことがよくあります。</w:t>
      </w:r>
    </w:p>
    <w:p w:rsidR="0073665F" w:rsidRDefault="0073665F" w:rsidP="0073665F">
      <w:pPr>
        <w:ind w:leftChars="400" w:left="960"/>
      </w:pPr>
      <w:r>
        <w:rPr>
          <w:rFonts w:hint="eastAsia"/>
        </w:rPr>
        <w:t xml:space="preserve">　これは、波形の振幅を読み取る際にかなり不便です。</w:t>
      </w:r>
      <w:r>
        <w:rPr>
          <w:rFonts w:hint="eastAsia"/>
        </w:rPr>
        <w:t xml:space="preserve"> </w:t>
      </w:r>
      <w:proofErr w:type="spellStart"/>
      <w:r>
        <w:rPr>
          <w:rFonts w:hint="eastAsia"/>
        </w:rPr>
        <w:t>VPos</w:t>
      </w:r>
      <w:proofErr w:type="spellEnd"/>
      <w:r>
        <w:rPr>
          <w:rFonts w:hint="eastAsia"/>
        </w:rPr>
        <w:t xml:space="preserve"> Alignment</w:t>
      </w:r>
      <w:r>
        <w:rPr>
          <w:rFonts w:hint="eastAsia"/>
        </w:rPr>
        <w:t>を実行することにより、</w:t>
      </w:r>
      <w:r>
        <w:rPr>
          <w:rFonts w:hint="eastAsia"/>
        </w:rPr>
        <w:t>0V</w:t>
      </w:r>
      <w:r>
        <w:rPr>
          <w:rFonts w:hint="eastAsia"/>
        </w:rPr>
        <w:t>トレースを</w:t>
      </w:r>
      <w:proofErr w:type="spellStart"/>
      <w:r>
        <w:rPr>
          <w:rFonts w:hint="eastAsia"/>
        </w:rPr>
        <w:t>VPos</w:t>
      </w:r>
      <w:proofErr w:type="spellEnd"/>
      <w:r>
        <w:rPr>
          <w:rFonts w:hint="eastAsia"/>
        </w:rPr>
        <w:t>インジケーターに揃えることができるため、不便さを解消できます。</w:t>
      </w:r>
    </w:p>
    <w:p w:rsidR="0073665F" w:rsidRDefault="0073665F" w:rsidP="0073665F">
      <w:pPr>
        <w:ind w:leftChars="300" w:left="720"/>
      </w:pPr>
    </w:p>
    <w:p w:rsidR="0073665F" w:rsidRDefault="0073665F" w:rsidP="0073665F">
      <w:pPr>
        <w:ind w:leftChars="300" w:left="720"/>
      </w:pPr>
      <w:proofErr w:type="spellStart"/>
      <w:r>
        <w:rPr>
          <w:rFonts w:hint="eastAsia"/>
        </w:rPr>
        <w:t>VPosAlignment</w:t>
      </w:r>
      <w:proofErr w:type="spellEnd"/>
      <w:r>
        <w:rPr>
          <w:rFonts w:hint="eastAsia"/>
        </w:rPr>
        <w:t>の実行方法です。</w:t>
      </w:r>
    </w:p>
    <w:p w:rsidR="0073665F" w:rsidRDefault="0073665F" w:rsidP="0073665F">
      <w:pPr>
        <w:pStyle w:val="a3"/>
        <w:numPr>
          <w:ilvl w:val="0"/>
          <w:numId w:val="4"/>
        </w:numPr>
        <w:ind w:leftChars="0"/>
      </w:pPr>
      <w:r>
        <w:rPr>
          <w:rFonts w:hint="eastAsia"/>
        </w:rPr>
        <w:t>[SEL]</w:t>
      </w:r>
      <w:r>
        <w:rPr>
          <w:rFonts w:hint="eastAsia"/>
        </w:rPr>
        <w:t>ボタンを押して、</w:t>
      </w:r>
      <w:proofErr w:type="spellStart"/>
      <w:r>
        <w:rPr>
          <w:rFonts w:hint="eastAsia"/>
        </w:rPr>
        <w:t>VPos</w:t>
      </w:r>
      <w:proofErr w:type="spellEnd"/>
      <w:r>
        <w:rPr>
          <w:rFonts w:hint="eastAsia"/>
        </w:rPr>
        <w:t>インジケーター</w:t>
      </w:r>
      <w:r w:rsidR="00DF158E">
        <w:rPr>
          <w:rFonts w:hint="eastAsia"/>
        </w:rPr>
        <w:t>（画面左側）</w:t>
      </w:r>
      <w:r>
        <w:rPr>
          <w:rFonts w:hint="eastAsia"/>
        </w:rPr>
        <w:t>を強調表示します。</w:t>
      </w:r>
    </w:p>
    <w:p w:rsidR="0073665F" w:rsidRDefault="0073665F" w:rsidP="0073665F">
      <w:pPr>
        <w:pStyle w:val="a3"/>
        <w:numPr>
          <w:ilvl w:val="0"/>
          <w:numId w:val="4"/>
        </w:numPr>
        <w:ind w:leftChars="0"/>
      </w:pPr>
      <w:r>
        <w:rPr>
          <w:rFonts w:hint="eastAsia"/>
        </w:rPr>
        <w:t>[OK]</w:t>
      </w:r>
      <w:r>
        <w:rPr>
          <w:rFonts w:hint="eastAsia"/>
        </w:rPr>
        <w:t>ボタンを</w:t>
      </w:r>
      <w:r w:rsidR="00DF158E">
        <w:rPr>
          <w:rFonts w:hint="eastAsia"/>
        </w:rPr>
        <w:t>3</w:t>
      </w:r>
      <w:r w:rsidR="00DF158E">
        <w:rPr>
          <w:rFonts w:hint="eastAsia"/>
        </w:rPr>
        <w:t>秒ほど長押しして</w:t>
      </w:r>
      <w:r>
        <w:rPr>
          <w:rFonts w:hint="eastAsia"/>
        </w:rPr>
        <w:t>、</w:t>
      </w:r>
      <w:proofErr w:type="spellStart"/>
      <w:r>
        <w:rPr>
          <w:rFonts w:hint="eastAsia"/>
        </w:rPr>
        <w:t>VPosAlignment</w:t>
      </w:r>
      <w:proofErr w:type="spellEnd"/>
      <w:r>
        <w:rPr>
          <w:rFonts w:hint="eastAsia"/>
        </w:rPr>
        <w:t>モードに入ります。</w:t>
      </w:r>
    </w:p>
    <w:p w:rsidR="0073665F" w:rsidRDefault="0073665F" w:rsidP="0073665F">
      <w:pPr>
        <w:ind w:leftChars="400" w:left="960"/>
      </w:pPr>
      <w:r>
        <w:rPr>
          <w:rFonts w:hint="eastAsia"/>
        </w:rPr>
        <w:t>このような画面表示が表示されます。（</w:t>
      </w:r>
      <w:r>
        <w:rPr>
          <w:rFonts w:hint="eastAsia"/>
        </w:rPr>
        <w:t>Fig.5</w:t>
      </w:r>
      <w:r>
        <w:rPr>
          <w:rFonts w:hint="eastAsia"/>
        </w:rPr>
        <w:t>）</w:t>
      </w:r>
    </w:p>
    <w:p w:rsidR="0073665F" w:rsidRDefault="0073665F" w:rsidP="0073665F">
      <w:pPr>
        <w:ind w:leftChars="400" w:left="960"/>
      </w:pPr>
    </w:p>
    <w:p w:rsidR="0073665F" w:rsidRDefault="0073665F" w:rsidP="0073665F">
      <w:pPr>
        <w:ind w:leftChars="400" w:left="960"/>
      </w:pPr>
      <w:r w:rsidRPr="0073665F">
        <w:rPr>
          <w:rFonts w:hint="eastAsia"/>
          <w:noProof/>
        </w:rPr>
        <w:drawing>
          <wp:inline distT="0" distB="0" distL="0" distR="0">
            <wp:extent cx="3943350" cy="4114800"/>
            <wp:effectExtent l="19050" t="0" r="0" b="0"/>
            <wp:docPr id="8" name="図 7" descr="2020032415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1750.jpg"/>
                    <pic:cNvPicPr/>
                  </pic:nvPicPr>
                  <pic:blipFill>
                    <a:blip r:embed="rId13" cstate="print"/>
                    <a:stretch>
                      <a:fillRect/>
                    </a:stretch>
                  </pic:blipFill>
                  <pic:spPr>
                    <a:xfrm>
                      <a:off x="0" y="0"/>
                      <a:ext cx="3943350" cy="4114800"/>
                    </a:xfrm>
                    <a:prstGeom prst="rect">
                      <a:avLst/>
                    </a:prstGeom>
                  </pic:spPr>
                </pic:pic>
              </a:graphicData>
            </a:graphic>
          </wp:inline>
        </w:drawing>
      </w:r>
    </w:p>
    <w:p w:rsidR="0073665F" w:rsidRDefault="0073665F" w:rsidP="0073665F">
      <w:pPr>
        <w:ind w:leftChars="400" w:left="960"/>
      </w:pPr>
    </w:p>
    <w:p w:rsidR="0073665F" w:rsidRDefault="0073665F" w:rsidP="0073665F">
      <w:pPr>
        <w:ind w:leftChars="400" w:left="960"/>
      </w:pPr>
      <w:r>
        <w:rPr>
          <w:rFonts w:hint="eastAsia"/>
        </w:rPr>
        <w:t xml:space="preserve">　</w:t>
      </w:r>
      <w:r w:rsidRPr="0073665F">
        <w:rPr>
          <w:rFonts w:hint="eastAsia"/>
        </w:rPr>
        <w:t>点滅設定で指示された位置にスライドスイッチを移動します。</w:t>
      </w:r>
      <w:r w:rsidRPr="0073665F">
        <w:rPr>
          <w:rFonts w:hint="eastAsia"/>
        </w:rPr>
        <w:t xml:space="preserve"> </w:t>
      </w:r>
      <w:r w:rsidRPr="0073665F">
        <w:rPr>
          <w:rFonts w:hint="eastAsia"/>
        </w:rPr>
        <w:t>スイッチ</w:t>
      </w:r>
      <w:r w:rsidR="005F3A1A">
        <w:rPr>
          <w:rFonts w:hint="eastAsia"/>
        </w:rPr>
        <w:t>を指示された</w:t>
      </w:r>
      <w:r w:rsidRPr="0073665F">
        <w:rPr>
          <w:rFonts w:hint="eastAsia"/>
        </w:rPr>
        <w:t>位置に設定されると、点滅は停止します。</w:t>
      </w:r>
      <w:r w:rsidRPr="0073665F">
        <w:rPr>
          <w:rFonts w:hint="eastAsia"/>
        </w:rPr>
        <w:t xml:space="preserve"> </w:t>
      </w:r>
      <w:r w:rsidRPr="0073665F">
        <w:rPr>
          <w:rFonts w:hint="eastAsia"/>
        </w:rPr>
        <w:t>プロセスが終了すると、オシロスコープは通常の動作モードに戻り、</w:t>
      </w:r>
      <w:proofErr w:type="spellStart"/>
      <w:r w:rsidRPr="0073665F">
        <w:rPr>
          <w:rFonts w:hint="eastAsia"/>
        </w:rPr>
        <w:t>VPos</w:t>
      </w:r>
      <w:proofErr w:type="spellEnd"/>
      <w:r w:rsidRPr="0073665F">
        <w:rPr>
          <w:rFonts w:hint="eastAsia"/>
        </w:rPr>
        <w:t>の調整が完了します。</w:t>
      </w:r>
    </w:p>
    <w:p w:rsidR="0073665F" w:rsidRDefault="0073665F" w:rsidP="0073665F">
      <w:pPr>
        <w:ind w:leftChars="400" w:left="960"/>
      </w:pPr>
    </w:p>
    <w:p w:rsidR="0073665F" w:rsidRDefault="0073665F" w:rsidP="0073665F">
      <w:pPr>
        <w:ind w:leftChars="400" w:left="960"/>
      </w:pPr>
    </w:p>
    <w:p w:rsidR="005F3A1A" w:rsidRDefault="005F3A1A">
      <w:pPr>
        <w:widowControl/>
        <w:jc w:val="left"/>
      </w:pPr>
      <w:r>
        <w:br w:type="page"/>
      </w:r>
    </w:p>
    <w:p w:rsidR="005F3A1A" w:rsidRDefault="005F3A1A" w:rsidP="005F3A1A">
      <w:pPr>
        <w:pStyle w:val="a3"/>
        <w:numPr>
          <w:ilvl w:val="0"/>
          <w:numId w:val="3"/>
        </w:numPr>
        <w:ind w:leftChars="0"/>
      </w:pPr>
      <w:r>
        <w:rPr>
          <w:rFonts w:hint="eastAsia"/>
        </w:rPr>
        <w:lastRenderedPageBreak/>
        <w:t>垂直感度を確認する</w:t>
      </w:r>
    </w:p>
    <w:p w:rsidR="0073665F" w:rsidRDefault="005F3A1A" w:rsidP="005F3A1A">
      <w:pPr>
        <w:ind w:leftChars="300" w:left="720"/>
      </w:pPr>
      <w:r>
        <w:rPr>
          <w:rFonts w:hint="eastAsia"/>
        </w:rPr>
        <w:t xml:space="preserve">　プローブをアナログボードのテスト信号出力</w:t>
      </w:r>
      <w:r>
        <w:rPr>
          <w:rFonts w:hint="eastAsia"/>
        </w:rPr>
        <w:t>J4</w:t>
      </w:r>
      <w:r>
        <w:rPr>
          <w:rFonts w:hint="eastAsia"/>
        </w:rPr>
        <w:t>に接続します。</w:t>
      </w:r>
      <w:r>
        <w:rPr>
          <w:rFonts w:hint="eastAsia"/>
        </w:rPr>
        <w:t xml:space="preserve"> </w:t>
      </w:r>
      <w:r>
        <w:rPr>
          <w:rFonts w:hint="eastAsia"/>
        </w:rPr>
        <w:t>以下の表</w:t>
      </w:r>
      <w:r>
        <w:rPr>
          <w:rFonts w:hint="eastAsia"/>
        </w:rPr>
        <w:t>3</w:t>
      </w:r>
      <w:r>
        <w:rPr>
          <w:rFonts w:hint="eastAsia"/>
        </w:rPr>
        <w:t>に示すように、オシロスコープのパラメーターを設定します。</w:t>
      </w:r>
    </w:p>
    <w:p w:rsidR="005F3A1A" w:rsidRDefault="005F3A1A" w:rsidP="005F3A1A">
      <w:pPr>
        <w:ind w:leftChars="300" w:left="720"/>
      </w:pPr>
      <w:r>
        <w:rPr>
          <w:rFonts w:hint="eastAsia"/>
        </w:rPr>
        <w:tab/>
      </w:r>
      <w:r>
        <w:rPr>
          <w:rFonts w:hint="eastAsia"/>
        </w:rPr>
        <w:tab/>
      </w:r>
      <w:r w:rsidRPr="005F3A1A">
        <w:rPr>
          <w:rFonts w:hint="eastAsia"/>
          <w:noProof/>
        </w:rPr>
        <w:drawing>
          <wp:inline distT="0" distB="0" distL="0" distR="0">
            <wp:extent cx="5362575" cy="3352800"/>
            <wp:effectExtent l="19050" t="0" r="9525" b="0"/>
            <wp:docPr id="9" name="図 8" descr="2020032415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1924.jpg"/>
                    <pic:cNvPicPr/>
                  </pic:nvPicPr>
                  <pic:blipFill>
                    <a:blip r:embed="rId14" cstate="print"/>
                    <a:stretch>
                      <a:fillRect/>
                    </a:stretch>
                  </pic:blipFill>
                  <pic:spPr>
                    <a:xfrm>
                      <a:off x="0" y="0"/>
                      <a:ext cx="5362575" cy="3352800"/>
                    </a:xfrm>
                    <a:prstGeom prst="rect">
                      <a:avLst/>
                    </a:prstGeom>
                  </pic:spPr>
                </pic:pic>
              </a:graphicData>
            </a:graphic>
          </wp:inline>
        </w:drawing>
      </w:r>
    </w:p>
    <w:p w:rsidR="005F3A1A" w:rsidRDefault="005F3A1A" w:rsidP="005F3A1A">
      <w:pPr>
        <w:ind w:leftChars="300" w:left="720"/>
      </w:pPr>
      <w:r>
        <w:rPr>
          <w:rFonts w:hint="eastAsia"/>
        </w:rPr>
        <w:t xml:space="preserve">　</w:t>
      </w:r>
      <w:r>
        <w:rPr>
          <w:rFonts w:hint="eastAsia"/>
        </w:rPr>
        <w:t>Fig.</w:t>
      </w:r>
      <w:r w:rsidRPr="005F3A1A">
        <w:rPr>
          <w:rFonts w:hint="eastAsia"/>
        </w:rPr>
        <w:t>6</w:t>
      </w:r>
      <w:r w:rsidRPr="005F3A1A">
        <w:rPr>
          <w:rFonts w:hint="eastAsia"/>
        </w:rPr>
        <w:t>のような波形表示が得られるはずです。この表示から、テスト信号の振幅が約</w:t>
      </w:r>
      <w:r w:rsidRPr="005F3A1A">
        <w:rPr>
          <w:rFonts w:hint="eastAsia"/>
        </w:rPr>
        <w:t>3.2V</w:t>
      </w:r>
      <w:r w:rsidRPr="005F3A1A">
        <w:rPr>
          <w:rFonts w:hint="eastAsia"/>
        </w:rPr>
        <w:t>（</w:t>
      </w:r>
      <w:r w:rsidRPr="005F3A1A">
        <w:rPr>
          <w:rFonts w:hint="eastAsia"/>
        </w:rPr>
        <w:t>3</w:t>
      </w:r>
      <w:r w:rsidRPr="005F3A1A">
        <w:rPr>
          <w:rFonts w:hint="eastAsia"/>
        </w:rPr>
        <w:t>つの大きな目盛りと</w:t>
      </w:r>
      <w:r w:rsidRPr="005F3A1A">
        <w:rPr>
          <w:rFonts w:hint="eastAsia"/>
        </w:rPr>
        <w:t>1</w:t>
      </w:r>
      <w:r w:rsidRPr="005F3A1A">
        <w:rPr>
          <w:rFonts w:hint="eastAsia"/>
        </w:rPr>
        <w:t>つの小さな目盛り）であることがわかります。</w:t>
      </w:r>
      <w:r w:rsidRPr="005F3A1A">
        <w:rPr>
          <w:rFonts w:hint="eastAsia"/>
        </w:rPr>
        <w:t xml:space="preserve"> </w:t>
      </w:r>
      <w:r w:rsidRPr="005F3A1A">
        <w:rPr>
          <w:rFonts w:hint="eastAsia"/>
        </w:rPr>
        <w:t>テスト信号振幅の公称値は</w:t>
      </w:r>
      <w:r w:rsidRPr="005F3A1A">
        <w:rPr>
          <w:rFonts w:hint="eastAsia"/>
        </w:rPr>
        <w:t>3.3V</w:t>
      </w:r>
      <w:r w:rsidRPr="005F3A1A">
        <w:rPr>
          <w:rFonts w:hint="eastAsia"/>
        </w:rPr>
        <w:t>です。</w:t>
      </w:r>
      <w:r w:rsidRPr="005F3A1A">
        <w:rPr>
          <w:rFonts w:hint="eastAsia"/>
        </w:rPr>
        <w:t xml:space="preserve"> </w:t>
      </w:r>
      <w:r w:rsidRPr="005F3A1A">
        <w:rPr>
          <w:rFonts w:hint="eastAsia"/>
        </w:rPr>
        <w:t>画面読み取りから得た値は非常に近いです。</w:t>
      </w:r>
    </w:p>
    <w:p w:rsidR="005F3A1A" w:rsidRPr="00243F5B" w:rsidRDefault="005F3A1A" w:rsidP="005F3A1A">
      <w:pPr>
        <w:ind w:leftChars="300" w:left="720"/>
      </w:pPr>
      <w:r w:rsidRPr="005F3A1A">
        <w:rPr>
          <w:rFonts w:hint="eastAsia"/>
          <w:noProof/>
        </w:rPr>
        <w:drawing>
          <wp:inline distT="0" distB="0" distL="0" distR="0">
            <wp:extent cx="4038600" cy="4333875"/>
            <wp:effectExtent l="19050" t="0" r="0" b="0"/>
            <wp:docPr id="10" name="図 9" descr="2020032415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2106.jpg"/>
                    <pic:cNvPicPr/>
                  </pic:nvPicPr>
                  <pic:blipFill>
                    <a:blip r:embed="rId15" cstate="print"/>
                    <a:stretch>
                      <a:fillRect/>
                    </a:stretch>
                  </pic:blipFill>
                  <pic:spPr>
                    <a:xfrm>
                      <a:off x="0" y="0"/>
                      <a:ext cx="4038600" cy="4333875"/>
                    </a:xfrm>
                    <a:prstGeom prst="rect">
                      <a:avLst/>
                    </a:prstGeom>
                  </pic:spPr>
                </pic:pic>
              </a:graphicData>
            </a:graphic>
          </wp:inline>
        </w:drawing>
      </w:r>
    </w:p>
    <w:p w:rsidR="005F3A1A" w:rsidRDefault="005F3A1A">
      <w:pPr>
        <w:widowControl/>
        <w:jc w:val="left"/>
      </w:pPr>
      <w:r>
        <w:br w:type="page"/>
      </w:r>
    </w:p>
    <w:p w:rsidR="00B31A37" w:rsidRDefault="005F3A1A">
      <w:r>
        <w:rPr>
          <w:rFonts w:hint="eastAsia"/>
        </w:rPr>
        <w:lastRenderedPageBreak/>
        <w:t xml:space="preserve">　</w:t>
      </w:r>
      <w:r w:rsidRPr="005F3A1A">
        <w:rPr>
          <w:rFonts w:hint="eastAsia"/>
        </w:rPr>
        <w:t>スライドスイッチ</w:t>
      </w:r>
      <w:r w:rsidR="006E085F">
        <w:rPr>
          <w:rFonts w:hint="eastAsia"/>
        </w:rPr>
        <w:t>「</w:t>
      </w:r>
      <w:r w:rsidRPr="005F3A1A">
        <w:rPr>
          <w:rFonts w:hint="eastAsia"/>
        </w:rPr>
        <w:t>SW3</w:t>
      </w:r>
      <w:r w:rsidR="006E085F">
        <w:rPr>
          <w:rFonts w:hint="eastAsia"/>
        </w:rPr>
        <w:t>：</w:t>
      </w:r>
      <w:r w:rsidR="006E085F">
        <w:rPr>
          <w:rFonts w:hint="eastAsia"/>
        </w:rPr>
        <w:t>SEN3</w:t>
      </w:r>
      <w:r w:rsidR="006E085F">
        <w:rPr>
          <w:rFonts w:hint="eastAsia"/>
        </w:rPr>
        <w:t>」</w:t>
      </w:r>
      <w:r w:rsidRPr="005F3A1A">
        <w:rPr>
          <w:rFonts w:hint="eastAsia"/>
        </w:rPr>
        <w:t>をそれぞれ</w:t>
      </w:r>
      <w:r>
        <w:rPr>
          <w:rFonts w:hint="eastAsia"/>
        </w:rPr>
        <w:t>x</w:t>
      </w:r>
      <w:r w:rsidRPr="005F3A1A">
        <w:rPr>
          <w:rFonts w:hint="eastAsia"/>
        </w:rPr>
        <w:t>2</w:t>
      </w:r>
      <w:r w:rsidRPr="005F3A1A">
        <w:rPr>
          <w:rFonts w:hint="eastAsia"/>
        </w:rPr>
        <w:t>および</w:t>
      </w:r>
      <w:r>
        <w:rPr>
          <w:rFonts w:hint="eastAsia"/>
        </w:rPr>
        <w:t>x</w:t>
      </w:r>
      <w:r w:rsidRPr="005F3A1A">
        <w:rPr>
          <w:rFonts w:hint="eastAsia"/>
        </w:rPr>
        <w:t>5</w:t>
      </w:r>
      <w:r w:rsidRPr="005F3A1A">
        <w:rPr>
          <w:rFonts w:hint="eastAsia"/>
        </w:rPr>
        <w:t>の位置に変更します（</w:t>
      </w:r>
      <w:r>
        <w:rPr>
          <w:rFonts w:hint="eastAsia"/>
        </w:rPr>
        <w:t>x</w:t>
      </w:r>
      <w:r w:rsidRPr="005F3A1A">
        <w:rPr>
          <w:rFonts w:hint="eastAsia"/>
        </w:rPr>
        <w:t>5</w:t>
      </w:r>
      <w:r w:rsidRPr="005F3A1A">
        <w:rPr>
          <w:rFonts w:hint="eastAsia"/>
        </w:rPr>
        <w:t>の設定では、安定した波形を得るために、トリガーレベルを中心より約</w:t>
      </w:r>
      <w:r w:rsidRPr="005F3A1A">
        <w:rPr>
          <w:rFonts w:hint="eastAsia"/>
        </w:rPr>
        <w:t>1/3</w:t>
      </w:r>
      <w:r w:rsidRPr="005F3A1A">
        <w:rPr>
          <w:rFonts w:hint="eastAsia"/>
        </w:rPr>
        <w:t>分割低い位置に調整する必要があります）。</w:t>
      </w:r>
      <w:r w:rsidRPr="005F3A1A">
        <w:rPr>
          <w:rFonts w:hint="eastAsia"/>
        </w:rPr>
        <w:t xml:space="preserve"> </w:t>
      </w:r>
      <w:r w:rsidRPr="005F3A1A">
        <w:rPr>
          <w:rFonts w:hint="eastAsia"/>
        </w:rPr>
        <w:t>信号の高さに対応する区分をカウントして、信号の振幅を読み取ります（</w:t>
      </w:r>
      <w:r>
        <w:rPr>
          <w:rFonts w:hint="eastAsia"/>
        </w:rPr>
        <w:t>Fig.</w:t>
      </w:r>
      <w:r w:rsidRPr="005F3A1A">
        <w:rPr>
          <w:rFonts w:hint="eastAsia"/>
        </w:rPr>
        <w:t>7</w:t>
      </w:r>
      <w:r w:rsidRPr="005F3A1A">
        <w:rPr>
          <w:rFonts w:hint="eastAsia"/>
        </w:rPr>
        <w:t>および</w:t>
      </w:r>
      <w:r>
        <w:rPr>
          <w:rFonts w:hint="eastAsia"/>
        </w:rPr>
        <w:t>Fig.</w:t>
      </w:r>
      <w:r w:rsidRPr="005F3A1A">
        <w:rPr>
          <w:rFonts w:hint="eastAsia"/>
        </w:rPr>
        <w:t>8</w:t>
      </w:r>
      <w:r w:rsidRPr="005F3A1A">
        <w:rPr>
          <w:rFonts w:hint="eastAsia"/>
        </w:rPr>
        <w:t>）。</w:t>
      </w:r>
      <w:r w:rsidRPr="005F3A1A">
        <w:rPr>
          <w:rFonts w:hint="eastAsia"/>
        </w:rPr>
        <w:t xml:space="preserve"> </w:t>
      </w:r>
      <w:r w:rsidRPr="005F3A1A">
        <w:rPr>
          <w:rFonts w:hint="eastAsia"/>
        </w:rPr>
        <w:t>両方の設定で、測定値が</w:t>
      </w:r>
      <w:r w:rsidRPr="005F3A1A">
        <w:rPr>
          <w:rFonts w:hint="eastAsia"/>
        </w:rPr>
        <w:t>3.3V</w:t>
      </w:r>
      <w:r w:rsidRPr="005F3A1A">
        <w:rPr>
          <w:rFonts w:hint="eastAsia"/>
        </w:rPr>
        <w:t>に近いはずです。</w:t>
      </w:r>
    </w:p>
    <w:p w:rsidR="00B31A37" w:rsidRDefault="005F3A1A">
      <w:r>
        <w:rPr>
          <w:rFonts w:hint="eastAsia"/>
        </w:rPr>
        <w:tab/>
      </w:r>
      <w:r w:rsidRPr="005F3A1A">
        <w:rPr>
          <w:rFonts w:hint="eastAsia"/>
          <w:noProof/>
        </w:rPr>
        <w:drawing>
          <wp:inline distT="0" distB="0" distL="0" distR="0">
            <wp:extent cx="3905250" cy="3905250"/>
            <wp:effectExtent l="19050" t="0" r="0" b="0"/>
            <wp:docPr id="11" name="図 10" descr="2020032415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2223.jpg"/>
                    <pic:cNvPicPr/>
                  </pic:nvPicPr>
                  <pic:blipFill>
                    <a:blip r:embed="rId16" cstate="print"/>
                    <a:stretch>
                      <a:fillRect/>
                    </a:stretch>
                  </pic:blipFill>
                  <pic:spPr>
                    <a:xfrm>
                      <a:off x="0" y="0"/>
                      <a:ext cx="3905250" cy="3905250"/>
                    </a:xfrm>
                    <a:prstGeom prst="rect">
                      <a:avLst/>
                    </a:prstGeom>
                  </pic:spPr>
                </pic:pic>
              </a:graphicData>
            </a:graphic>
          </wp:inline>
        </w:drawing>
      </w:r>
    </w:p>
    <w:p w:rsidR="005F3A1A" w:rsidRDefault="005F3A1A">
      <w:r>
        <w:rPr>
          <w:rFonts w:hint="eastAsia"/>
        </w:rPr>
        <w:tab/>
      </w:r>
      <w:r w:rsidRPr="005F3A1A">
        <w:rPr>
          <w:rFonts w:hint="eastAsia"/>
          <w:noProof/>
        </w:rPr>
        <w:drawing>
          <wp:inline distT="0" distB="0" distL="0" distR="0">
            <wp:extent cx="3971925" cy="4038600"/>
            <wp:effectExtent l="19050" t="0" r="9525" b="0"/>
            <wp:docPr id="12" name="図 11" descr="2020032415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2307.jpg"/>
                    <pic:cNvPicPr/>
                  </pic:nvPicPr>
                  <pic:blipFill>
                    <a:blip r:embed="rId17" cstate="print"/>
                    <a:stretch>
                      <a:fillRect/>
                    </a:stretch>
                  </pic:blipFill>
                  <pic:spPr>
                    <a:xfrm>
                      <a:off x="0" y="0"/>
                      <a:ext cx="3971925" cy="4038600"/>
                    </a:xfrm>
                    <a:prstGeom prst="rect">
                      <a:avLst/>
                    </a:prstGeom>
                  </pic:spPr>
                </pic:pic>
              </a:graphicData>
            </a:graphic>
          </wp:inline>
        </w:drawing>
      </w:r>
    </w:p>
    <w:p w:rsidR="005F3A1A" w:rsidRDefault="005F3A1A">
      <w:pPr>
        <w:widowControl/>
        <w:jc w:val="left"/>
      </w:pPr>
      <w:r>
        <w:br w:type="page"/>
      </w:r>
    </w:p>
    <w:p w:rsidR="005F3A1A" w:rsidRDefault="005F3A1A" w:rsidP="005F3A1A">
      <w:pPr>
        <w:pStyle w:val="a3"/>
        <w:numPr>
          <w:ilvl w:val="0"/>
          <w:numId w:val="3"/>
        </w:numPr>
        <w:ind w:leftChars="0"/>
      </w:pPr>
      <w:r>
        <w:rPr>
          <w:rFonts w:hint="eastAsia"/>
        </w:rPr>
        <w:lastRenderedPageBreak/>
        <w:t>タイムベースの検証</w:t>
      </w:r>
    </w:p>
    <w:p w:rsidR="005F3A1A" w:rsidRDefault="005F3A1A" w:rsidP="005F3A1A">
      <w:pPr>
        <w:ind w:leftChars="300" w:left="720"/>
      </w:pPr>
      <w:r>
        <w:rPr>
          <w:rFonts w:hint="eastAsia"/>
        </w:rPr>
        <w:t xml:space="preserve">　パラメーターを表</w:t>
      </w:r>
      <w:r>
        <w:rPr>
          <w:rFonts w:hint="eastAsia"/>
        </w:rPr>
        <w:t>3</w:t>
      </w:r>
      <w:r>
        <w:rPr>
          <w:rFonts w:hint="eastAsia"/>
        </w:rPr>
        <w:t>に示されているものに戻します。テスト信号出力</w:t>
      </w:r>
      <w:r>
        <w:rPr>
          <w:rFonts w:hint="eastAsia"/>
        </w:rPr>
        <w:t>J4</w:t>
      </w:r>
      <w:r>
        <w:rPr>
          <w:rFonts w:hint="eastAsia"/>
        </w:rPr>
        <w:t>をプローブに入力します。</w:t>
      </w:r>
    </w:p>
    <w:p w:rsidR="005F3A1A" w:rsidRDefault="005F3A1A" w:rsidP="005F3A1A">
      <w:pPr>
        <w:ind w:leftChars="300" w:left="720"/>
      </w:pPr>
      <w:r>
        <w:rPr>
          <w:rFonts w:hint="eastAsia"/>
        </w:rPr>
        <w:t xml:space="preserve">　波形の立ち下がりエッジがグリッドの中心線に揃うように水平位置を調整します（</w:t>
      </w:r>
      <w:r>
        <w:rPr>
          <w:rFonts w:hint="eastAsia"/>
        </w:rPr>
        <w:t>Fig.9</w:t>
      </w:r>
      <w:r>
        <w:rPr>
          <w:rFonts w:hint="eastAsia"/>
        </w:rPr>
        <w:t>）。</w:t>
      </w:r>
      <w:r>
        <w:rPr>
          <w:rFonts w:hint="eastAsia"/>
        </w:rPr>
        <w:t xml:space="preserve"> </w:t>
      </w:r>
      <w:r>
        <w:rPr>
          <w:rFonts w:hint="eastAsia"/>
        </w:rPr>
        <w:t>信号サイクルがちょうど横軸</w:t>
      </w:r>
      <w:r>
        <w:rPr>
          <w:rFonts w:hint="eastAsia"/>
        </w:rPr>
        <w:t>5</w:t>
      </w:r>
      <w:r>
        <w:rPr>
          <w:rFonts w:hint="eastAsia"/>
        </w:rPr>
        <w:t>つ分であることがわかります。</w:t>
      </w:r>
      <w:r>
        <w:rPr>
          <w:rFonts w:hint="eastAsia"/>
        </w:rPr>
        <w:t xml:space="preserve"> </w:t>
      </w:r>
      <w:r>
        <w:rPr>
          <w:rFonts w:hint="eastAsia"/>
        </w:rPr>
        <w:t>これは、</w:t>
      </w:r>
      <w:r>
        <w:rPr>
          <w:rFonts w:hint="eastAsia"/>
        </w:rPr>
        <w:t>0.2ms / Div x 5 Division = 1ms</w:t>
      </w:r>
      <w:r>
        <w:rPr>
          <w:rFonts w:hint="eastAsia"/>
        </w:rPr>
        <w:t>、正確に</w:t>
      </w:r>
      <w:r>
        <w:rPr>
          <w:rFonts w:hint="eastAsia"/>
        </w:rPr>
        <w:t>1KHz</w:t>
      </w:r>
      <w:r>
        <w:rPr>
          <w:rFonts w:hint="eastAsia"/>
        </w:rPr>
        <w:t>の周期です。</w:t>
      </w:r>
    </w:p>
    <w:p w:rsidR="00040AF3" w:rsidRDefault="00040AF3" w:rsidP="005F3A1A">
      <w:pPr>
        <w:ind w:leftChars="300" w:left="720"/>
      </w:pPr>
      <w:r w:rsidRPr="00040AF3">
        <w:rPr>
          <w:rFonts w:hint="eastAsia"/>
          <w:noProof/>
        </w:rPr>
        <w:drawing>
          <wp:inline distT="0" distB="0" distL="0" distR="0">
            <wp:extent cx="3193463" cy="3438525"/>
            <wp:effectExtent l="19050" t="0" r="6937" b="0"/>
            <wp:docPr id="13" name="図 12" descr="2020032415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2425.jpg"/>
                    <pic:cNvPicPr/>
                  </pic:nvPicPr>
                  <pic:blipFill>
                    <a:blip r:embed="rId18" cstate="print"/>
                    <a:stretch>
                      <a:fillRect/>
                    </a:stretch>
                  </pic:blipFill>
                  <pic:spPr>
                    <a:xfrm>
                      <a:off x="0" y="0"/>
                      <a:ext cx="3193463" cy="3438525"/>
                    </a:xfrm>
                    <a:prstGeom prst="rect">
                      <a:avLst/>
                    </a:prstGeom>
                  </pic:spPr>
                </pic:pic>
              </a:graphicData>
            </a:graphic>
          </wp:inline>
        </w:drawing>
      </w:r>
    </w:p>
    <w:p w:rsidR="00B31A37" w:rsidRDefault="00040AF3">
      <w:r>
        <w:rPr>
          <w:rFonts w:hint="eastAsia"/>
        </w:rPr>
        <w:t>4</w:t>
      </w:r>
      <w:r>
        <w:rPr>
          <w:rFonts w:hint="eastAsia"/>
        </w:rPr>
        <w:t>．トリガーについて</w:t>
      </w:r>
    </w:p>
    <w:p w:rsidR="00040AF3" w:rsidRDefault="00040AF3" w:rsidP="00040AF3">
      <w:pPr>
        <w:ind w:leftChars="100" w:left="240"/>
      </w:pPr>
      <w:r>
        <w:rPr>
          <w:rFonts w:hint="eastAsia"/>
        </w:rPr>
        <w:t xml:space="preserve">　</w:t>
      </w:r>
      <w:r w:rsidRPr="00040AF3">
        <w:rPr>
          <w:rFonts w:hint="eastAsia"/>
        </w:rPr>
        <w:t>トリガーは、オシロスコープの非常に重要な</w:t>
      </w:r>
      <w:r>
        <w:rPr>
          <w:rFonts w:hint="eastAsia"/>
        </w:rPr>
        <w:t>機能</w:t>
      </w:r>
      <w:r w:rsidRPr="00040AF3">
        <w:rPr>
          <w:rFonts w:hint="eastAsia"/>
        </w:rPr>
        <w:t>です。</w:t>
      </w:r>
      <w:r w:rsidRPr="00040AF3">
        <w:rPr>
          <w:rFonts w:hint="eastAsia"/>
        </w:rPr>
        <w:t xml:space="preserve"> </w:t>
      </w:r>
      <w:r w:rsidRPr="00040AF3">
        <w:rPr>
          <w:rFonts w:hint="eastAsia"/>
        </w:rPr>
        <w:t>トリガーについては、別の記事で詳しく説明します。</w:t>
      </w:r>
      <w:r w:rsidRPr="00040AF3">
        <w:rPr>
          <w:rFonts w:hint="eastAsia"/>
        </w:rPr>
        <w:t xml:space="preserve"> </w:t>
      </w:r>
      <w:r w:rsidRPr="00040AF3">
        <w:rPr>
          <w:rFonts w:hint="eastAsia"/>
        </w:rPr>
        <w:t>ここでは、トリガーについて簡単</w:t>
      </w:r>
      <w:r>
        <w:rPr>
          <w:rFonts w:hint="eastAsia"/>
        </w:rPr>
        <w:t>な確認をしてもらいます。</w:t>
      </w:r>
    </w:p>
    <w:p w:rsidR="00040AF3" w:rsidRDefault="00040AF3" w:rsidP="00040AF3">
      <w:pPr>
        <w:ind w:leftChars="100" w:left="240"/>
      </w:pPr>
    </w:p>
    <w:p w:rsidR="00C87246" w:rsidRDefault="00C87246" w:rsidP="00C87246">
      <w:pPr>
        <w:pStyle w:val="a3"/>
        <w:numPr>
          <w:ilvl w:val="0"/>
          <w:numId w:val="3"/>
        </w:numPr>
        <w:ind w:leftChars="0"/>
      </w:pPr>
      <w:r>
        <w:rPr>
          <w:rFonts w:hint="eastAsia"/>
        </w:rPr>
        <w:t>別のトリガースロープを試す</w:t>
      </w:r>
    </w:p>
    <w:p w:rsidR="00C87246" w:rsidRDefault="00C87246" w:rsidP="00C87246">
      <w:pPr>
        <w:ind w:leftChars="300" w:left="720"/>
      </w:pPr>
      <w:r>
        <w:rPr>
          <w:rFonts w:hint="eastAsia"/>
        </w:rPr>
        <w:t xml:space="preserve">　「タイムベースの確認」で上記と同じ設定を維持します。</w:t>
      </w:r>
      <w:r>
        <w:rPr>
          <w:rFonts w:hint="eastAsia"/>
        </w:rPr>
        <w:t xml:space="preserve"> </w:t>
      </w:r>
      <w:r>
        <w:rPr>
          <w:rFonts w:hint="eastAsia"/>
        </w:rPr>
        <w:t>トリガーの傾きを正に変更します。</w:t>
      </w:r>
    </w:p>
    <w:p w:rsidR="00C87246" w:rsidRDefault="00C87246" w:rsidP="00C87246">
      <w:pPr>
        <w:ind w:leftChars="300" w:left="720"/>
      </w:pPr>
      <w:r>
        <w:rPr>
          <w:rFonts w:hint="eastAsia"/>
        </w:rPr>
        <w:t>Fig.10</w:t>
      </w:r>
      <w:r>
        <w:rPr>
          <w:rFonts w:hint="eastAsia"/>
        </w:rPr>
        <w:t>（</w:t>
      </w:r>
      <w:r>
        <w:rPr>
          <w:rFonts w:hint="eastAsia"/>
        </w:rPr>
        <w:t>Fig.</w:t>
      </w:r>
      <w:r w:rsidR="005349FF">
        <w:rPr>
          <w:rFonts w:hint="eastAsia"/>
        </w:rPr>
        <w:t>9</w:t>
      </w:r>
      <w:r>
        <w:rPr>
          <w:rFonts w:hint="eastAsia"/>
        </w:rPr>
        <w:t>と比較）のように、波形が上下逆になっていることがわかります。</w:t>
      </w:r>
    </w:p>
    <w:p w:rsidR="00C87246" w:rsidRDefault="00C87246" w:rsidP="00C87246">
      <w:r>
        <w:rPr>
          <w:rFonts w:hint="eastAsia"/>
        </w:rPr>
        <w:tab/>
      </w:r>
      <w:r w:rsidR="005349FF" w:rsidRPr="005349FF">
        <w:rPr>
          <w:rFonts w:hint="eastAsia"/>
          <w:noProof/>
        </w:rPr>
        <w:drawing>
          <wp:inline distT="0" distB="0" distL="0" distR="0">
            <wp:extent cx="2618462" cy="2819400"/>
            <wp:effectExtent l="19050" t="0" r="0" b="0"/>
            <wp:docPr id="15" name="図 12" descr="20200324152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2425.jpg"/>
                    <pic:cNvPicPr/>
                  </pic:nvPicPr>
                  <pic:blipFill>
                    <a:blip r:embed="rId18" cstate="print"/>
                    <a:stretch>
                      <a:fillRect/>
                    </a:stretch>
                  </pic:blipFill>
                  <pic:spPr>
                    <a:xfrm>
                      <a:off x="0" y="0"/>
                      <a:ext cx="2619873" cy="2820919"/>
                    </a:xfrm>
                    <a:prstGeom prst="rect">
                      <a:avLst/>
                    </a:prstGeom>
                  </pic:spPr>
                </pic:pic>
              </a:graphicData>
            </a:graphic>
          </wp:inline>
        </w:drawing>
      </w:r>
      <w:r w:rsidRPr="00C87246">
        <w:rPr>
          <w:rFonts w:hint="eastAsia"/>
          <w:noProof/>
        </w:rPr>
        <w:drawing>
          <wp:inline distT="0" distB="0" distL="0" distR="0">
            <wp:extent cx="2413635" cy="2762818"/>
            <wp:effectExtent l="19050" t="0" r="5715" b="0"/>
            <wp:docPr id="14" name="図 13" descr="2020032415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24152633.jpg"/>
                    <pic:cNvPicPr/>
                  </pic:nvPicPr>
                  <pic:blipFill>
                    <a:blip r:embed="rId19" cstate="print"/>
                    <a:stretch>
                      <a:fillRect/>
                    </a:stretch>
                  </pic:blipFill>
                  <pic:spPr>
                    <a:xfrm>
                      <a:off x="0" y="0"/>
                      <a:ext cx="2427536" cy="2778730"/>
                    </a:xfrm>
                    <a:prstGeom prst="rect">
                      <a:avLst/>
                    </a:prstGeom>
                  </pic:spPr>
                </pic:pic>
              </a:graphicData>
            </a:graphic>
          </wp:inline>
        </w:drawing>
      </w:r>
    </w:p>
    <w:p w:rsidR="005349FF" w:rsidRDefault="005349FF" w:rsidP="005349FF">
      <w:pPr>
        <w:ind w:leftChars="300" w:left="720"/>
      </w:pPr>
      <w:r>
        <w:rPr>
          <w:rFonts w:hint="eastAsia"/>
        </w:rPr>
        <w:lastRenderedPageBreak/>
        <w:t>※　ここで何を言っているのかわからない方もいらっしゃると思いますが、トリガー（測定の開始箇所）を信号の「立ち上がり部分」か「立下り部分」にするかの違いです。</w:t>
      </w:r>
      <w:r>
        <w:rPr>
          <w:rFonts w:hint="eastAsia"/>
        </w:rPr>
        <w:t>Fig.9</w:t>
      </w:r>
      <w:r>
        <w:rPr>
          <w:rFonts w:hint="eastAsia"/>
        </w:rPr>
        <w:t>では「信号の立ち上がり」でトリガーがかかるため、画面中央より右側で信号が＋になっていますが、</w:t>
      </w:r>
      <w:r>
        <w:rPr>
          <w:rFonts w:hint="eastAsia"/>
        </w:rPr>
        <w:t>Fig.10</w:t>
      </w:r>
      <w:r>
        <w:rPr>
          <w:rFonts w:hint="eastAsia"/>
        </w:rPr>
        <w:t>では「</w:t>
      </w:r>
      <w:r w:rsidR="0047112F">
        <w:rPr>
          <w:rFonts w:hint="eastAsia"/>
        </w:rPr>
        <w:t>信号</w:t>
      </w:r>
      <w:r>
        <w:rPr>
          <w:rFonts w:hint="eastAsia"/>
        </w:rPr>
        <w:t>の立下り」</w:t>
      </w:r>
      <w:r w:rsidR="0047112F">
        <w:rPr>
          <w:rFonts w:hint="eastAsia"/>
        </w:rPr>
        <w:t>でトリガーがかかり、画面中央より右側で信号が</w:t>
      </w:r>
      <w:r w:rsidR="0047112F">
        <w:rPr>
          <w:rFonts w:hint="eastAsia"/>
        </w:rPr>
        <w:t>GND</w:t>
      </w:r>
      <w:r w:rsidR="0047112F">
        <w:rPr>
          <w:rFonts w:hint="eastAsia"/>
        </w:rPr>
        <w:t>（</w:t>
      </w:r>
      <w:r w:rsidR="0047112F">
        <w:rPr>
          <w:rFonts w:hint="eastAsia"/>
        </w:rPr>
        <w:t>0V</w:t>
      </w:r>
      <w:r w:rsidR="0047112F">
        <w:rPr>
          <w:rFonts w:hint="eastAsia"/>
        </w:rPr>
        <w:t>）になっています。</w:t>
      </w:r>
    </w:p>
    <w:p w:rsidR="005349FF" w:rsidRDefault="005349FF" w:rsidP="005349FF">
      <w:pPr>
        <w:ind w:leftChars="300" w:left="720"/>
      </w:pPr>
    </w:p>
    <w:p w:rsidR="00C87246" w:rsidRDefault="00C87246" w:rsidP="00C87246">
      <w:pPr>
        <w:pStyle w:val="a3"/>
        <w:numPr>
          <w:ilvl w:val="0"/>
          <w:numId w:val="3"/>
        </w:numPr>
        <w:ind w:leftChars="0"/>
      </w:pPr>
      <w:r>
        <w:rPr>
          <w:rFonts w:hint="eastAsia"/>
        </w:rPr>
        <w:t>トリガーレベルの変更</w:t>
      </w:r>
    </w:p>
    <w:p w:rsidR="00B31A37" w:rsidRDefault="00C87246" w:rsidP="00C87246">
      <w:pPr>
        <w:ind w:leftChars="300" w:left="720"/>
      </w:pPr>
      <w:r>
        <w:rPr>
          <w:rFonts w:hint="eastAsia"/>
        </w:rPr>
        <w:t xml:space="preserve">　右の境界線の矢印が信号の下部よりも低い位置になるように、トリガーレベルを下げます。</w:t>
      </w:r>
      <w:r>
        <w:rPr>
          <w:rFonts w:hint="eastAsia"/>
        </w:rPr>
        <w:t xml:space="preserve"> </w:t>
      </w:r>
      <w:r>
        <w:rPr>
          <w:rFonts w:hint="eastAsia"/>
        </w:rPr>
        <w:t>波形が水平に移動またはジャンプするのがわかります。</w:t>
      </w:r>
      <w:r>
        <w:rPr>
          <w:rFonts w:hint="eastAsia"/>
        </w:rPr>
        <w:t xml:space="preserve"> </w:t>
      </w:r>
      <w:r>
        <w:rPr>
          <w:rFonts w:hint="eastAsia"/>
        </w:rPr>
        <w:t>トリガーレベルを信号のボトムよりも高い位置に戻すと、波形が安定します。</w:t>
      </w:r>
    </w:p>
    <w:p w:rsidR="008F326D" w:rsidRDefault="008F326D" w:rsidP="00C87246">
      <w:pPr>
        <w:ind w:leftChars="100" w:left="240"/>
      </w:pPr>
    </w:p>
    <w:p w:rsidR="00C87246" w:rsidRDefault="00C87246" w:rsidP="00C87246">
      <w:pPr>
        <w:ind w:leftChars="100" w:left="240"/>
      </w:pPr>
      <w:r w:rsidRPr="00C87246">
        <w:rPr>
          <w:rFonts w:hint="eastAsia"/>
        </w:rPr>
        <w:t>トリガーレベルがシグナルトップ付近の位置に調整されている場合、同様の現象が見られます。</w:t>
      </w:r>
    </w:p>
    <w:p w:rsidR="00C87246" w:rsidRDefault="00C87246" w:rsidP="00C87246">
      <w:pPr>
        <w:ind w:leftChars="100" w:left="240"/>
      </w:pPr>
    </w:p>
    <w:p w:rsidR="00C87246" w:rsidRDefault="00C87246" w:rsidP="00C87246">
      <w:pPr>
        <w:pStyle w:val="a3"/>
        <w:numPr>
          <w:ilvl w:val="0"/>
          <w:numId w:val="3"/>
        </w:numPr>
        <w:ind w:leftChars="0"/>
      </w:pPr>
      <w:r>
        <w:rPr>
          <w:rFonts w:hint="eastAsia"/>
        </w:rPr>
        <w:t>色々なトリガーモードを試す</w:t>
      </w:r>
    </w:p>
    <w:p w:rsidR="00C87246" w:rsidRPr="00C87246" w:rsidRDefault="00C87246" w:rsidP="00C87246">
      <w:pPr>
        <w:ind w:leftChars="300" w:left="720"/>
      </w:pPr>
      <w:r>
        <w:rPr>
          <w:rFonts w:hint="eastAsia"/>
        </w:rPr>
        <w:t xml:space="preserve">　アナログボードのテスト信号端子</w:t>
      </w:r>
      <w:r>
        <w:rPr>
          <w:rFonts w:hint="eastAsia"/>
        </w:rPr>
        <w:t>J4</w:t>
      </w:r>
      <w:r>
        <w:rPr>
          <w:rFonts w:hint="eastAsia"/>
        </w:rPr>
        <w:t>からプローブを外します。</w:t>
      </w:r>
      <w:r>
        <w:rPr>
          <w:rFonts w:hint="eastAsia"/>
        </w:rPr>
        <w:t xml:space="preserve"> </w:t>
      </w:r>
      <w:r>
        <w:rPr>
          <w:rFonts w:hint="eastAsia"/>
        </w:rPr>
        <w:t>トリガーモードを</w:t>
      </w:r>
      <w:r>
        <w:rPr>
          <w:rFonts w:hint="eastAsia"/>
        </w:rPr>
        <w:t>NORM</w:t>
      </w:r>
      <w:r>
        <w:rPr>
          <w:rFonts w:hint="eastAsia"/>
        </w:rPr>
        <w:t>に変更します。</w:t>
      </w:r>
      <w:r>
        <w:rPr>
          <w:rFonts w:hint="eastAsia"/>
        </w:rPr>
        <w:t xml:space="preserve"> </w:t>
      </w:r>
      <w:r>
        <w:rPr>
          <w:rFonts w:hint="eastAsia"/>
        </w:rPr>
        <w:t>次に、プローブに指で触れます。</w:t>
      </w:r>
      <w:r>
        <w:rPr>
          <w:rFonts w:hint="eastAsia"/>
        </w:rPr>
        <w:t xml:space="preserve"> </w:t>
      </w:r>
      <w:r>
        <w:rPr>
          <w:rFonts w:hint="eastAsia"/>
        </w:rPr>
        <w:t>指がプローブに触れると、</w:t>
      </w:r>
      <w:r w:rsidR="0040707B">
        <w:rPr>
          <w:rFonts w:hint="eastAsia"/>
        </w:rPr>
        <w:t>波形</w:t>
      </w:r>
      <w:r>
        <w:rPr>
          <w:rFonts w:hint="eastAsia"/>
        </w:rPr>
        <w:t>が変化します。</w:t>
      </w:r>
      <w:r>
        <w:rPr>
          <w:rFonts w:hint="eastAsia"/>
        </w:rPr>
        <w:t xml:space="preserve"> </w:t>
      </w:r>
      <w:r>
        <w:rPr>
          <w:rFonts w:hint="eastAsia"/>
        </w:rPr>
        <w:t>指</w:t>
      </w:r>
      <w:r w:rsidR="0040707B">
        <w:rPr>
          <w:rFonts w:hint="eastAsia"/>
        </w:rPr>
        <w:t>を</w:t>
      </w:r>
      <w:r>
        <w:rPr>
          <w:rFonts w:hint="eastAsia"/>
        </w:rPr>
        <w:t>フックから離</w:t>
      </w:r>
      <w:r w:rsidR="0040707B">
        <w:rPr>
          <w:rFonts w:hint="eastAsia"/>
        </w:rPr>
        <w:t>す</w:t>
      </w:r>
      <w:r>
        <w:rPr>
          <w:rFonts w:hint="eastAsia"/>
        </w:rPr>
        <w:t>と、</w:t>
      </w:r>
      <w:r w:rsidR="0040707B">
        <w:rPr>
          <w:rFonts w:hint="eastAsia"/>
        </w:rPr>
        <w:t>波形が</w:t>
      </w:r>
      <w:r w:rsidR="0040707B">
        <w:rPr>
          <w:rFonts w:hint="eastAsia"/>
        </w:rPr>
        <w:t>GND</w:t>
      </w:r>
      <w:r w:rsidR="0040707B">
        <w:rPr>
          <w:rFonts w:hint="eastAsia"/>
        </w:rPr>
        <w:t>ラインに重なります</w:t>
      </w:r>
      <w:r>
        <w:rPr>
          <w:rFonts w:hint="eastAsia"/>
        </w:rPr>
        <w:t>。</w:t>
      </w:r>
    </w:p>
    <w:p w:rsidR="00C87246" w:rsidRDefault="00C87246" w:rsidP="00C87246">
      <w:pPr>
        <w:ind w:leftChars="100" w:left="240"/>
      </w:pPr>
    </w:p>
    <w:p w:rsidR="00B22A93" w:rsidRDefault="004905D7" w:rsidP="00C87246">
      <w:pPr>
        <w:ind w:leftChars="100" w:left="240"/>
      </w:pPr>
      <w:r>
        <w:rPr>
          <w:rFonts w:hint="eastAsia"/>
        </w:rPr>
        <w:t xml:space="preserve">　</w:t>
      </w:r>
      <w:r w:rsidRPr="004905D7">
        <w:rPr>
          <w:rFonts w:hint="eastAsia"/>
        </w:rPr>
        <w:t>上記のすべてのテストを問題なく完了し</w:t>
      </w:r>
      <w:r w:rsidR="00B22A93">
        <w:rPr>
          <w:rFonts w:hint="eastAsia"/>
        </w:rPr>
        <w:t>また。</w:t>
      </w:r>
      <w:r w:rsidRPr="004905D7">
        <w:rPr>
          <w:rFonts w:hint="eastAsia"/>
        </w:rPr>
        <w:t>DSO138mini</w:t>
      </w:r>
      <w:r w:rsidRPr="004905D7">
        <w:rPr>
          <w:rFonts w:hint="eastAsia"/>
        </w:rPr>
        <w:t>の組み立てに成功しました。</w:t>
      </w:r>
      <w:r w:rsidRPr="004905D7">
        <w:rPr>
          <w:rFonts w:hint="eastAsia"/>
        </w:rPr>
        <w:t xml:space="preserve"> </w:t>
      </w:r>
    </w:p>
    <w:p w:rsidR="00C87246" w:rsidRDefault="00B22A93" w:rsidP="00C87246">
      <w:pPr>
        <w:ind w:leftChars="100" w:left="240"/>
      </w:pPr>
      <w:r>
        <w:rPr>
          <w:rFonts w:hint="eastAsia"/>
        </w:rPr>
        <w:t xml:space="preserve">　</w:t>
      </w:r>
      <w:r w:rsidR="004905D7" w:rsidRPr="004905D7">
        <w:rPr>
          <w:rFonts w:hint="eastAsia"/>
        </w:rPr>
        <w:t>これ</w:t>
      </w:r>
      <w:r>
        <w:rPr>
          <w:rFonts w:hint="eastAsia"/>
        </w:rPr>
        <w:t>で</w:t>
      </w:r>
      <w:r>
        <w:rPr>
          <w:rFonts w:hint="eastAsia"/>
        </w:rPr>
        <w:t>OSD138mini</w:t>
      </w:r>
      <w:r>
        <w:rPr>
          <w:rFonts w:hint="eastAsia"/>
        </w:rPr>
        <w:t>を</w:t>
      </w:r>
      <w:r w:rsidR="004905D7" w:rsidRPr="004905D7">
        <w:rPr>
          <w:rFonts w:hint="eastAsia"/>
        </w:rPr>
        <w:t>使用して、エレクトロニクスの世界を探索することができます。</w:t>
      </w:r>
    </w:p>
    <w:sectPr w:rsidR="00C87246" w:rsidSect="009031EE">
      <w:footerReference w:type="default" r:id="rId20"/>
      <w:pgSz w:w="11906" w:h="16838"/>
      <w:pgMar w:top="567" w:right="397" w:bottom="567" w:left="851"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1EE" w:rsidRDefault="009031EE" w:rsidP="009031EE">
      <w:r>
        <w:separator/>
      </w:r>
    </w:p>
  </w:endnote>
  <w:endnote w:type="continuationSeparator" w:id="0">
    <w:p w:rsidR="009031EE" w:rsidRDefault="009031EE" w:rsidP="009031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3771"/>
      <w:docPartObj>
        <w:docPartGallery w:val="Page Numbers (Bottom of Page)"/>
        <w:docPartUnique/>
      </w:docPartObj>
    </w:sdtPr>
    <w:sdtContent>
      <w:sdt>
        <w:sdtPr>
          <w:id w:val="46958467"/>
          <w:docPartObj>
            <w:docPartGallery w:val="Page Numbers (Top of Page)"/>
            <w:docPartUnique/>
          </w:docPartObj>
        </w:sdtPr>
        <w:sdtContent>
          <w:p w:rsidR="009031EE" w:rsidRDefault="009031EE">
            <w:pPr>
              <w:pStyle w:val="a8"/>
              <w:jc w:val="center"/>
            </w:pPr>
            <w:r>
              <w:rPr>
                <w:lang w:val="ja-JP"/>
              </w:rPr>
              <w:t xml:space="preserve"> </w:t>
            </w:r>
            <w:r w:rsidR="008062BA">
              <w:rPr>
                <w:b/>
                <w:szCs w:val="24"/>
              </w:rPr>
              <w:fldChar w:fldCharType="begin"/>
            </w:r>
            <w:r>
              <w:rPr>
                <w:b/>
              </w:rPr>
              <w:instrText>PAGE</w:instrText>
            </w:r>
            <w:r w:rsidR="008062BA">
              <w:rPr>
                <w:b/>
                <w:szCs w:val="24"/>
              </w:rPr>
              <w:fldChar w:fldCharType="separate"/>
            </w:r>
            <w:r w:rsidR="00C131E7">
              <w:rPr>
                <w:b/>
                <w:noProof/>
              </w:rPr>
              <w:t>1</w:t>
            </w:r>
            <w:r w:rsidR="008062BA">
              <w:rPr>
                <w:b/>
                <w:szCs w:val="24"/>
              </w:rPr>
              <w:fldChar w:fldCharType="end"/>
            </w:r>
            <w:r>
              <w:rPr>
                <w:lang w:val="ja-JP"/>
              </w:rPr>
              <w:t xml:space="preserve"> / </w:t>
            </w:r>
            <w:r w:rsidR="008062BA">
              <w:rPr>
                <w:b/>
                <w:szCs w:val="24"/>
              </w:rPr>
              <w:fldChar w:fldCharType="begin"/>
            </w:r>
            <w:r>
              <w:rPr>
                <w:b/>
              </w:rPr>
              <w:instrText>NUMPAGES</w:instrText>
            </w:r>
            <w:r w:rsidR="008062BA">
              <w:rPr>
                <w:b/>
                <w:szCs w:val="24"/>
              </w:rPr>
              <w:fldChar w:fldCharType="separate"/>
            </w:r>
            <w:r w:rsidR="00C131E7">
              <w:rPr>
                <w:b/>
                <w:noProof/>
              </w:rPr>
              <w:t>11</w:t>
            </w:r>
            <w:r w:rsidR="008062BA">
              <w:rPr>
                <w:b/>
                <w:szCs w:val="24"/>
              </w:rPr>
              <w:fldChar w:fldCharType="end"/>
            </w:r>
          </w:p>
        </w:sdtContent>
      </w:sdt>
    </w:sdtContent>
  </w:sdt>
  <w:p w:rsidR="009031EE" w:rsidRDefault="009031E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1EE" w:rsidRDefault="009031EE" w:rsidP="009031EE">
      <w:r>
        <w:separator/>
      </w:r>
    </w:p>
  </w:footnote>
  <w:footnote w:type="continuationSeparator" w:id="0">
    <w:p w:rsidR="009031EE" w:rsidRDefault="009031EE" w:rsidP="009031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57019"/>
    <w:multiLevelType w:val="hybridMultilevel"/>
    <w:tmpl w:val="CD0A7414"/>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nsid w:val="49FE5853"/>
    <w:multiLevelType w:val="hybridMultilevel"/>
    <w:tmpl w:val="260CF5A4"/>
    <w:lvl w:ilvl="0" w:tplc="0409000B">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
    <w:nsid w:val="695522FA"/>
    <w:multiLevelType w:val="hybridMultilevel"/>
    <w:tmpl w:val="30442784"/>
    <w:lvl w:ilvl="0" w:tplc="B99C3880">
      <w:start w:val="1"/>
      <w:numFmt w:val="decimal"/>
      <w:lvlText w:val="%1)"/>
      <w:lvlJc w:val="left"/>
      <w:pPr>
        <w:ind w:left="1380" w:hanging="420"/>
      </w:pPr>
      <w:rPr>
        <w:rFonts w:hint="eastAsia"/>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
    <w:nsid w:val="7D57390E"/>
    <w:multiLevelType w:val="hybridMultilevel"/>
    <w:tmpl w:val="14B61196"/>
    <w:lvl w:ilvl="0" w:tplc="0409000B">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F326D"/>
    <w:rsid w:val="000020F4"/>
    <w:rsid w:val="00010443"/>
    <w:rsid w:val="00040AF3"/>
    <w:rsid w:val="00087F35"/>
    <w:rsid w:val="000C26B5"/>
    <w:rsid w:val="001D0329"/>
    <w:rsid w:val="00211645"/>
    <w:rsid w:val="00243F5B"/>
    <w:rsid w:val="00244367"/>
    <w:rsid w:val="002901DF"/>
    <w:rsid w:val="00317FF7"/>
    <w:rsid w:val="003977DA"/>
    <w:rsid w:val="003A0888"/>
    <w:rsid w:val="00402B9F"/>
    <w:rsid w:val="0040707B"/>
    <w:rsid w:val="0047112F"/>
    <w:rsid w:val="004905D7"/>
    <w:rsid w:val="004F5406"/>
    <w:rsid w:val="005349FF"/>
    <w:rsid w:val="005F3A1A"/>
    <w:rsid w:val="006B1F01"/>
    <w:rsid w:val="006E085F"/>
    <w:rsid w:val="0073665F"/>
    <w:rsid w:val="00791758"/>
    <w:rsid w:val="007F37D6"/>
    <w:rsid w:val="008062BA"/>
    <w:rsid w:val="00861AFE"/>
    <w:rsid w:val="008C4548"/>
    <w:rsid w:val="008F326D"/>
    <w:rsid w:val="009031EE"/>
    <w:rsid w:val="00916108"/>
    <w:rsid w:val="009641F2"/>
    <w:rsid w:val="00A6585C"/>
    <w:rsid w:val="00AC6593"/>
    <w:rsid w:val="00B22A93"/>
    <w:rsid w:val="00B31A37"/>
    <w:rsid w:val="00B71DEA"/>
    <w:rsid w:val="00B76685"/>
    <w:rsid w:val="00B942A3"/>
    <w:rsid w:val="00C131E7"/>
    <w:rsid w:val="00C87246"/>
    <w:rsid w:val="00C877F0"/>
    <w:rsid w:val="00CA4F8C"/>
    <w:rsid w:val="00CF53CF"/>
    <w:rsid w:val="00D20D50"/>
    <w:rsid w:val="00D86655"/>
    <w:rsid w:val="00DD7C6F"/>
    <w:rsid w:val="00DF158E"/>
    <w:rsid w:val="00DF2A22"/>
    <w:rsid w:val="00EC67CC"/>
    <w:rsid w:val="00F41E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1D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37D6"/>
    <w:pPr>
      <w:ind w:leftChars="400" w:left="840"/>
    </w:pPr>
  </w:style>
  <w:style w:type="paragraph" w:styleId="a4">
    <w:name w:val="Balloon Text"/>
    <w:basedOn w:val="a"/>
    <w:link w:val="a5"/>
    <w:uiPriority w:val="99"/>
    <w:semiHidden/>
    <w:unhideWhenUsed/>
    <w:rsid w:val="009031E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031EE"/>
    <w:rPr>
      <w:rFonts w:asciiTheme="majorHAnsi" w:eastAsiaTheme="majorEastAsia" w:hAnsiTheme="majorHAnsi" w:cstheme="majorBidi"/>
      <w:sz w:val="18"/>
      <w:szCs w:val="18"/>
    </w:rPr>
  </w:style>
  <w:style w:type="paragraph" w:styleId="a6">
    <w:name w:val="header"/>
    <w:basedOn w:val="a"/>
    <w:link w:val="a7"/>
    <w:uiPriority w:val="99"/>
    <w:semiHidden/>
    <w:unhideWhenUsed/>
    <w:rsid w:val="009031EE"/>
    <w:pPr>
      <w:tabs>
        <w:tab w:val="center" w:pos="4252"/>
        <w:tab w:val="right" w:pos="8504"/>
      </w:tabs>
      <w:snapToGrid w:val="0"/>
    </w:pPr>
  </w:style>
  <w:style w:type="character" w:customStyle="1" w:styleId="a7">
    <w:name w:val="ヘッダー (文字)"/>
    <w:basedOn w:val="a0"/>
    <w:link w:val="a6"/>
    <w:uiPriority w:val="99"/>
    <w:semiHidden/>
    <w:rsid w:val="009031EE"/>
  </w:style>
  <w:style w:type="paragraph" w:styleId="a8">
    <w:name w:val="footer"/>
    <w:basedOn w:val="a"/>
    <w:link w:val="a9"/>
    <w:uiPriority w:val="99"/>
    <w:unhideWhenUsed/>
    <w:rsid w:val="009031EE"/>
    <w:pPr>
      <w:tabs>
        <w:tab w:val="center" w:pos="4252"/>
        <w:tab w:val="right" w:pos="8504"/>
      </w:tabs>
      <w:snapToGrid w:val="0"/>
    </w:pPr>
  </w:style>
  <w:style w:type="character" w:customStyle="1" w:styleId="a9">
    <w:name w:val="フッター (文字)"/>
    <w:basedOn w:val="a0"/>
    <w:link w:val="a8"/>
    <w:uiPriority w:val="99"/>
    <w:rsid w:val="009031E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11</Pages>
  <Words>821</Words>
  <Characters>4686</Characters>
  <Application>Microsoft Office Word</Application>
  <DocSecurity>0</DocSecurity>
  <Lines>39</Lines>
  <Paragraphs>10</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5497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whideto.mobaile</dc:creator>
  <cp:lastModifiedBy>whideto.mobaile</cp:lastModifiedBy>
  <cp:revision>22</cp:revision>
  <dcterms:created xsi:type="dcterms:W3CDTF">2020-03-24T06:29:00Z</dcterms:created>
  <dcterms:modified xsi:type="dcterms:W3CDTF">2020-03-30T00:36:00Z</dcterms:modified>
</cp:coreProperties>
</file>